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CE81" w14:textId="77777777" w:rsidR="00D40A9D" w:rsidRPr="00D40A9D" w:rsidRDefault="00D40A9D" w:rsidP="00D40A9D">
      <w:pPr>
        <w:spacing w:after="0" w:line="240" w:lineRule="auto"/>
        <w:ind w:firstLine="708"/>
        <w:jc w:val="center"/>
        <w:rPr>
          <w:rFonts w:ascii="Century Schoolbook" w:eastAsia="Times New Roman" w:hAnsi="Century Schoolbook" w:cs="Times New Roman"/>
          <w:b/>
          <w:sz w:val="24"/>
          <w:szCs w:val="20"/>
          <w:lang w:eastAsia="cs-CZ"/>
        </w:rPr>
      </w:pPr>
      <w:r w:rsidRPr="00D40A9D">
        <w:rPr>
          <w:rFonts w:ascii="Calibri" w:eastAsia="Calibri" w:hAnsi="Calibri" w:cs="Times New Roman"/>
          <w:noProof/>
          <w:lang w:eastAsia="sk-SK"/>
        </w:rPr>
        <w:drawing>
          <wp:anchor distT="0" distB="0" distL="114300" distR="114300" simplePos="0" relativeHeight="251683840" behindDoc="1" locked="0" layoutInCell="1" allowOverlap="1" wp14:anchorId="1510EEE5" wp14:editId="45A974E6">
            <wp:simplePos x="0" y="0"/>
            <wp:positionH relativeFrom="column">
              <wp:posOffset>352425</wp:posOffset>
            </wp:positionH>
            <wp:positionV relativeFrom="paragraph">
              <wp:posOffset>-204470</wp:posOffset>
            </wp:positionV>
            <wp:extent cx="1028700" cy="916305"/>
            <wp:effectExtent l="0" t="953" r="0" b="0"/>
            <wp:wrapNone/>
            <wp:docPr id="1" name="Obrázok 25" descr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5" descr="Grafika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02870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0A9D">
        <w:rPr>
          <w:rFonts w:ascii="Century Schoolbook" w:eastAsia="Times New Roman" w:hAnsi="Century Schoolbook" w:cs="Times New Roman"/>
          <w:b/>
          <w:sz w:val="24"/>
          <w:szCs w:val="20"/>
          <w:lang w:eastAsia="cs-CZ"/>
        </w:rPr>
        <w:t>Z á k l a d n á   u m e l e c k á   š k o l a</w:t>
      </w:r>
    </w:p>
    <w:p w14:paraId="0AC4EEAD" w14:textId="77777777" w:rsidR="00D40A9D" w:rsidRPr="00D40A9D" w:rsidRDefault="00D40A9D" w:rsidP="00D40A9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cs-CZ"/>
        </w:rPr>
      </w:pPr>
      <w:r w:rsidRPr="00D40A9D">
        <w:rPr>
          <w:rFonts w:ascii="Times New Roman" w:eastAsia="Times New Roman" w:hAnsi="Times New Roman" w:cs="Times New Roman"/>
          <w:caps/>
          <w:sz w:val="28"/>
          <w:szCs w:val="24"/>
          <w:lang w:eastAsia="cs-CZ"/>
        </w:rPr>
        <w:t>Partizánska 290/17</w:t>
      </w:r>
    </w:p>
    <w:p w14:paraId="40052516" w14:textId="77777777" w:rsidR="00D40A9D" w:rsidRPr="00D40A9D" w:rsidRDefault="00D40A9D" w:rsidP="00D40A9D">
      <w:pPr>
        <w:jc w:val="center"/>
        <w:rPr>
          <w:rFonts w:ascii="Century Schoolbook" w:eastAsia="Times New Roman" w:hAnsi="Century Schoolbook" w:cs="Times New Roman"/>
          <w:b/>
          <w:sz w:val="24"/>
          <w:szCs w:val="20"/>
          <w:lang w:eastAsia="cs-CZ"/>
        </w:rPr>
      </w:pPr>
      <w:r w:rsidRPr="00D40A9D">
        <w:rPr>
          <w:rFonts w:ascii="Century Schoolbook" w:eastAsia="Times New Roman" w:hAnsi="Century Schoolbook" w:cs="Times New Roman"/>
          <w:b/>
          <w:sz w:val="24"/>
          <w:szCs w:val="20"/>
          <w:lang w:eastAsia="cs-CZ"/>
        </w:rPr>
        <w:t xml:space="preserve"> M Y J A V A</w:t>
      </w:r>
    </w:p>
    <w:p w14:paraId="206C8659" w14:textId="77777777" w:rsidR="00D40A9D" w:rsidRPr="00D40A9D" w:rsidRDefault="00D40A9D" w:rsidP="00D40A9D">
      <w:pPr>
        <w:pBdr>
          <w:bottom w:val="single" w:sz="18" w:space="1" w:color="auto"/>
        </w:pBdr>
        <w:jc w:val="center"/>
        <w:rPr>
          <w:rFonts w:ascii="Calibri" w:eastAsia="Calibri" w:hAnsi="Calibri" w:cs="Times New Roman"/>
          <w:b/>
          <w:sz w:val="12"/>
        </w:rPr>
      </w:pPr>
    </w:p>
    <w:p w14:paraId="7E6AD780" w14:textId="77777777" w:rsidR="00D40A9D" w:rsidRPr="00D40A9D" w:rsidRDefault="00D40A9D" w:rsidP="00D40A9D">
      <w:pPr>
        <w:spacing w:after="0"/>
        <w:jc w:val="center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D40A9D">
        <w:rPr>
          <w:rFonts w:ascii="Arial" w:eastAsia="Times New Roman" w:hAnsi="Arial" w:cs="Arial"/>
          <w:bCs/>
          <w:sz w:val="28"/>
          <w:szCs w:val="28"/>
          <w:lang w:eastAsia="cs-CZ"/>
        </w:rPr>
        <w:t>S p r á v a</w:t>
      </w:r>
    </w:p>
    <w:p w14:paraId="63DA3B2A" w14:textId="77777777" w:rsidR="00D40A9D" w:rsidRPr="00D40A9D" w:rsidRDefault="00D40A9D" w:rsidP="00D40A9D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40A9D">
        <w:rPr>
          <w:rFonts w:ascii="Arial" w:eastAsia="Times New Roman" w:hAnsi="Arial" w:cs="Arial"/>
          <w:sz w:val="28"/>
          <w:szCs w:val="28"/>
          <w:lang w:eastAsia="cs-CZ"/>
        </w:rPr>
        <w:t>o výsledkoch a podmienkach výchovno-vzdelávacej činnosti</w:t>
      </w:r>
    </w:p>
    <w:p w14:paraId="461CA93A" w14:textId="77777777" w:rsidR="00D40A9D" w:rsidRPr="00D40A9D" w:rsidRDefault="00D40A9D" w:rsidP="00D40A9D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40A9D">
        <w:rPr>
          <w:rFonts w:ascii="Arial" w:eastAsia="Times New Roman" w:hAnsi="Arial" w:cs="Arial"/>
          <w:sz w:val="28"/>
          <w:szCs w:val="28"/>
          <w:lang w:eastAsia="cs-CZ"/>
        </w:rPr>
        <w:t>Základnej umeleckej školy Partizánska 290/17 Myjava</w:t>
      </w:r>
    </w:p>
    <w:p w14:paraId="5494F048" w14:textId="77777777" w:rsidR="00D40A9D" w:rsidRPr="00D40A9D" w:rsidRDefault="00D40A9D" w:rsidP="00D40A9D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40A9D">
        <w:rPr>
          <w:rFonts w:ascii="Arial" w:eastAsia="Times New Roman" w:hAnsi="Arial" w:cs="Arial"/>
          <w:sz w:val="28"/>
          <w:szCs w:val="28"/>
          <w:lang w:eastAsia="cs-CZ"/>
        </w:rPr>
        <w:t>za školský rok 20</w:t>
      </w:r>
      <w:r w:rsidR="00351E06">
        <w:rPr>
          <w:rFonts w:ascii="Arial" w:eastAsia="Times New Roman" w:hAnsi="Arial" w:cs="Arial"/>
          <w:sz w:val="28"/>
          <w:szCs w:val="28"/>
          <w:lang w:eastAsia="cs-CZ"/>
        </w:rPr>
        <w:t>20</w:t>
      </w:r>
      <w:r w:rsidRPr="00D40A9D">
        <w:rPr>
          <w:rFonts w:ascii="Arial" w:eastAsia="Times New Roman" w:hAnsi="Arial" w:cs="Arial"/>
          <w:sz w:val="28"/>
          <w:szCs w:val="28"/>
          <w:lang w:eastAsia="cs-CZ"/>
        </w:rPr>
        <w:t>/20</w:t>
      </w:r>
      <w:r w:rsidR="00700EAF">
        <w:rPr>
          <w:rFonts w:ascii="Arial" w:eastAsia="Times New Roman" w:hAnsi="Arial" w:cs="Arial"/>
          <w:sz w:val="28"/>
          <w:szCs w:val="28"/>
          <w:lang w:eastAsia="cs-CZ"/>
        </w:rPr>
        <w:t>2</w:t>
      </w:r>
      <w:r w:rsidR="00351E06">
        <w:rPr>
          <w:rFonts w:ascii="Arial" w:eastAsia="Times New Roman" w:hAnsi="Arial" w:cs="Arial"/>
          <w:sz w:val="28"/>
          <w:szCs w:val="28"/>
          <w:lang w:eastAsia="cs-CZ"/>
        </w:rPr>
        <w:t>1</w:t>
      </w:r>
    </w:p>
    <w:p w14:paraId="70D2EEAB" w14:textId="77777777" w:rsidR="00D40A9D" w:rsidRPr="00D40A9D" w:rsidRDefault="00D40A9D" w:rsidP="00D40A9D">
      <w:pPr>
        <w:spacing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D40A9D">
        <w:rPr>
          <w:rFonts w:ascii="Arial" w:eastAsia="Calibri" w:hAnsi="Arial" w:cs="Arial"/>
          <w:b/>
          <w:bCs/>
          <w:u w:val="single"/>
        </w:rPr>
        <w:t>Predkladá:</w:t>
      </w:r>
    </w:p>
    <w:p w14:paraId="671B0144" w14:textId="77777777" w:rsidR="00D40A9D" w:rsidRPr="00D40A9D" w:rsidRDefault="00D40A9D" w:rsidP="00D40A9D">
      <w:pPr>
        <w:spacing w:line="240" w:lineRule="auto"/>
        <w:jc w:val="both"/>
        <w:rPr>
          <w:rFonts w:ascii="Arial" w:eastAsia="Calibri" w:hAnsi="Arial" w:cs="Arial"/>
        </w:rPr>
      </w:pPr>
      <w:r w:rsidRPr="00D40A9D">
        <w:rPr>
          <w:rFonts w:ascii="Arial" w:eastAsia="Calibri" w:hAnsi="Arial" w:cs="Arial"/>
        </w:rPr>
        <w:t xml:space="preserve">Mgr. </w:t>
      </w:r>
      <w:r w:rsidR="00700EAF">
        <w:rPr>
          <w:rFonts w:ascii="Arial" w:eastAsia="Calibri" w:hAnsi="Arial" w:cs="Arial"/>
        </w:rPr>
        <w:t>art. Elena Bielčiková</w:t>
      </w:r>
      <w:r w:rsidRPr="00D40A9D">
        <w:rPr>
          <w:rFonts w:ascii="Arial" w:eastAsia="Calibri" w:hAnsi="Arial" w:cs="Arial"/>
        </w:rPr>
        <w:t>, riaditeľka školy</w:t>
      </w:r>
    </w:p>
    <w:p w14:paraId="120C8451" w14:textId="77777777" w:rsidR="00A33A40" w:rsidRDefault="00D40A9D" w:rsidP="00A33A40">
      <w:pPr>
        <w:tabs>
          <w:tab w:val="left" w:pos="3402"/>
        </w:tabs>
        <w:spacing w:line="240" w:lineRule="auto"/>
        <w:jc w:val="both"/>
        <w:rPr>
          <w:rFonts w:ascii="Arial" w:eastAsia="Calibri" w:hAnsi="Arial" w:cs="Arial"/>
        </w:rPr>
      </w:pPr>
      <w:r w:rsidRPr="00D40A9D">
        <w:rPr>
          <w:rFonts w:ascii="Arial" w:eastAsia="Calibri" w:hAnsi="Arial" w:cs="Arial"/>
        </w:rPr>
        <w:tab/>
      </w:r>
      <w:r w:rsidR="00E86DA8" w:rsidRPr="00A33A40">
        <w:rPr>
          <w:rFonts w:ascii="Arial" w:eastAsia="Calibri" w:hAnsi="Arial" w:cs="Arial"/>
        </w:rPr>
        <w:t>Správa</w:t>
      </w:r>
      <w:r w:rsidR="00A33A40" w:rsidRPr="00A33A40">
        <w:rPr>
          <w:rFonts w:ascii="Arial" w:eastAsia="Calibri" w:hAnsi="Arial" w:cs="Arial"/>
        </w:rPr>
        <w:t xml:space="preserve"> zatiaľ </w:t>
      </w:r>
      <w:r w:rsidR="00351E06" w:rsidRPr="00A33A40">
        <w:rPr>
          <w:rFonts w:ascii="Arial" w:eastAsia="Calibri" w:hAnsi="Arial" w:cs="Arial"/>
        </w:rPr>
        <w:t xml:space="preserve"> ne</w:t>
      </w:r>
      <w:r w:rsidR="00E86DA8" w:rsidRPr="00A33A40">
        <w:rPr>
          <w:rFonts w:ascii="Arial" w:eastAsia="Calibri" w:hAnsi="Arial" w:cs="Arial"/>
        </w:rPr>
        <w:t>bola prerokovaná a</w:t>
      </w:r>
      <w:r w:rsidR="00A33A40">
        <w:rPr>
          <w:rFonts w:ascii="Arial" w:eastAsia="Calibri" w:hAnsi="Arial" w:cs="Arial"/>
        </w:rPr>
        <w:t> </w:t>
      </w:r>
      <w:r w:rsidR="00E86DA8" w:rsidRPr="00A33A40">
        <w:rPr>
          <w:rFonts w:ascii="Arial" w:eastAsia="Calibri" w:hAnsi="Arial" w:cs="Arial"/>
        </w:rPr>
        <w:t>schválená</w:t>
      </w:r>
    </w:p>
    <w:p w14:paraId="053CDF83" w14:textId="77777777" w:rsidR="00A33A40" w:rsidRDefault="00A33A40" w:rsidP="00A33A40">
      <w:pPr>
        <w:tabs>
          <w:tab w:val="left" w:pos="3402"/>
        </w:tabs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E86DA8" w:rsidRPr="00A33A40">
        <w:rPr>
          <w:rFonts w:ascii="Arial" w:eastAsia="Calibri" w:hAnsi="Arial" w:cs="Arial"/>
        </w:rPr>
        <w:t>vzhľadom na pandemickú situáciu COVID-19</w:t>
      </w:r>
      <w:r w:rsidRPr="00A33A40">
        <w:rPr>
          <w:rFonts w:ascii="Arial" w:eastAsia="Calibri" w:hAnsi="Arial" w:cs="Arial"/>
        </w:rPr>
        <w:t xml:space="preserve">, </w:t>
      </w:r>
    </w:p>
    <w:p w14:paraId="0B574E07" w14:textId="77777777" w:rsidR="00D40A9D" w:rsidRDefault="00A33A40" w:rsidP="00A33A40">
      <w:pPr>
        <w:tabs>
          <w:tab w:val="left" w:pos="3402"/>
        </w:tabs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A33A40">
        <w:rPr>
          <w:rFonts w:ascii="Arial" w:eastAsia="Calibri" w:hAnsi="Arial" w:cs="Arial"/>
        </w:rPr>
        <w:t xml:space="preserve">Rada školy bude zvolaná v najbližšom možnom termíne. </w:t>
      </w:r>
    </w:p>
    <w:p w14:paraId="2F59272E" w14:textId="77777777" w:rsidR="00D40A9D" w:rsidRPr="00D40A9D" w:rsidRDefault="00D40A9D" w:rsidP="00D40A9D">
      <w:pPr>
        <w:tabs>
          <w:tab w:val="left" w:pos="3402"/>
        </w:tabs>
        <w:spacing w:line="240" w:lineRule="auto"/>
        <w:jc w:val="both"/>
        <w:rPr>
          <w:rFonts w:ascii="Arial" w:eastAsia="Calibri" w:hAnsi="Arial" w:cs="Arial"/>
        </w:rPr>
      </w:pPr>
    </w:p>
    <w:p w14:paraId="0A40D1E0" w14:textId="77777777" w:rsidR="00D40A9D" w:rsidRPr="00D40A9D" w:rsidRDefault="00D40A9D" w:rsidP="00D40A9D">
      <w:pPr>
        <w:tabs>
          <w:tab w:val="left" w:pos="3402"/>
        </w:tabs>
        <w:spacing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D40A9D">
        <w:rPr>
          <w:rFonts w:ascii="Arial" w:eastAsia="Calibri" w:hAnsi="Arial" w:cs="Arial"/>
          <w:b/>
          <w:bCs/>
        </w:rPr>
        <w:tab/>
      </w:r>
      <w:r w:rsidRPr="00D40A9D">
        <w:rPr>
          <w:rFonts w:ascii="Arial" w:eastAsia="Calibri" w:hAnsi="Arial" w:cs="Arial"/>
          <w:b/>
          <w:bCs/>
          <w:u w:val="single"/>
        </w:rPr>
        <w:t xml:space="preserve">Vyjadrenie rady školy: </w:t>
      </w:r>
    </w:p>
    <w:p w14:paraId="73C040C2" w14:textId="77777777" w:rsidR="00D40A9D" w:rsidRPr="00D40A9D" w:rsidRDefault="00D40A9D" w:rsidP="00D40A9D">
      <w:pPr>
        <w:tabs>
          <w:tab w:val="left" w:pos="3402"/>
        </w:tabs>
        <w:spacing w:line="240" w:lineRule="auto"/>
        <w:jc w:val="both"/>
        <w:rPr>
          <w:rFonts w:ascii="Arial" w:eastAsia="Calibri" w:hAnsi="Arial" w:cs="Arial"/>
        </w:rPr>
      </w:pPr>
      <w:r w:rsidRPr="00D40A9D">
        <w:rPr>
          <w:rFonts w:ascii="Arial" w:eastAsia="Calibri" w:hAnsi="Arial" w:cs="Arial"/>
        </w:rPr>
        <w:tab/>
        <w:t>Rada školy odporúča zriaďovateľovi</w:t>
      </w:r>
    </w:p>
    <w:p w14:paraId="31815022" w14:textId="77777777" w:rsidR="00D40A9D" w:rsidRPr="00E86DA8" w:rsidRDefault="00D40A9D" w:rsidP="00D40A9D">
      <w:pPr>
        <w:tabs>
          <w:tab w:val="left" w:pos="3402"/>
        </w:tabs>
        <w:spacing w:line="240" w:lineRule="auto"/>
        <w:jc w:val="both"/>
        <w:rPr>
          <w:rFonts w:ascii="Arial" w:eastAsia="Calibri" w:hAnsi="Arial" w:cs="Arial"/>
          <w:bCs/>
          <w:sz w:val="12"/>
          <w:szCs w:val="12"/>
        </w:rPr>
      </w:pPr>
      <w:r w:rsidRPr="00D40A9D">
        <w:rPr>
          <w:rFonts w:ascii="Arial" w:eastAsia="Calibri" w:hAnsi="Arial" w:cs="Arial"/>
          <w:b/>
          <w:bCs/>
        </w:rPr>
        <w:tab/>
      </w:r>
      <w:r w:rsidR="00E86DA8">
        <w:rPr>
          <w:rFonts w:ascii="Arial" w:eastAsia="Calibri" w:hAnsi="Arial" w:cs="Arial"/>
          <w:b/>
          <w:bCs/>
        </w:rPr>
        <w:t xml:space="preserve">schváliť ----- neschváliť </w:t>
      </w:r>
      <w:r w:rsidR="00E86DA8" w:rsidRPr="00E86DA8">
        <w:rPr>
          <w:rFonts w:ascii="Arial" w:eastAsia="Calibri" w:hAnsi="Arial" w:cs="Arial"/>
          <w:bCs/>
          <w:sz w:val="16"/>
          <w:szCs w:val="16"/>
        </w:rPr>
        <w:t>(nehodiace sa prečiarknite)</w:t>
      </w:r>
    </w:p>
    <w:p w14:paraId="48EBF35B" w14:textId="77777777" w:rsidR="00D40A9D" w:rsidRPr="00D40A9D" w:rsidRDefault="00D40A9D" w:rsidP="00D40A9D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Správu o výsledkoch a podmienkach </w:t>
      </w:r>
    </w:p>
    <w:p w14:paraId="1EE3BD15" w14:textId="77777777" w:rsidR="00D40A9D" w:rsidRPr="00D40A9D" w:rsidRDefault="00D40A9D" w:rsidP="00D40A9D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výchovno-vzdelávacej činnosti </w:t>
      </w:r>
    </w:p>
    <w:p w14:paraId="21D98BFF" w14:textId="77777777" w:rsidR="00D40A9D" w:rsidRPr="00D40A9D" w:rsidRDefault="00D40A9D" w:rsidP="00D40A9D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Základnej umeleckej školy Partizánska 290/17 </w:t>
      </w:r>
      <w:r w:rsidRPr="00D40A9D">
        <w:rPr>
          <w:rFonts w:ascii="Arial" w:eastAsia="Times New Roman" w:hAnsi="Arial" w:cs="Arial"/>
          <w:b/>
          <w:sz w:val="24"/>
          <w:szCs w:val="24"/>
          <w:lang w:eastAsia="cs-CZ"/>
        </w:rPr>
        <w:tab/>
        <w:t>Myjava za školský rok 20</w:t>
      </w:r>
      <w:r w:rsidR="00351E06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D40A9D">
        <w:rPr>
          <w:rFonts w:ascii="Arial" w:eastAsia="Times New Roman" w:hAnsi="Arial" w:cs="Arial"/>
          <w:b/>
          <w:sz w:val="24"/>
          <w:szCs w:val="24"/>
          <w:lang w:eastAsia="cs-CZ"/>
        </w:rPr>
        <w:t>/20</w:t>
      </w:r>
      <w:r w:rsidR="00700EAF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351E06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</w:p>
    <w:p w14:paraId="31DC8669" w14:textId="77777777" w:rsidR="00D40A9D" w:rsidRPr="00D40A9D" w:rsidRDefault="00D40A9D" w:rsidP="00D40A9D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41D3CA3" w14:textId="77777777" w:rsidR="00D40A9D" w:rsidRPr="00D40A9D" w:rsidRDefault="00D40A9D" w:rsidP="00D40A9D">
      <w:pPr>
        <w:tabs>
          <w:tab w:val="left" w:pos="3402"/>
        </w:tabs>
        <w:spacing w:line="240" w:lineRule="auto"/>
        <w:jc w:val="both"/>
        <w:rPr>
          <w:rFonts w:ascii="Arial" w:eastAsia="Calibri" w:hAnsi="Arial" w:cs="Arial"/>
        </w:rPr>
      </w:pPr>
      <w:r w:rsidRPr="00D40A9D">
        <w:rPr>
          <w:rFonts w:ascii="Arial" w:eastAsia="Calibri" w:hAnsi="Arial" w:cs="Arial"/>
        </w:rPr>
        <w:tab/>
        <w:t>.........................</w:t>
      </w:r>
      <w:r w:rsidR="00E86DA8">
        <w:rPr>
          <w:rFonts w:ascii="Arial" w:eastAsia="Calibri" w:hAnsi="Arial" w:cs="Arial"/>
        </w:rPr>
        <w:t>-----</w:t>
      </w:r>
      <w:r w:rsidRPr="00D40A9D">
        <w:rPr>
          <w:rFonts w:ascii="Arial" w:eastAsia="Calibri" w:hAnsi="Arial" w:cs="Arial"/>
        </w:rPr>
        <w:t>......................</w:t>
      </w:r>
    </w:p>
    <w:p w14:paraId="20AC38E5" w14:textId="77777777" w:rsidR="00D40A9D" w:rsidRPr="00D40A9D" w:rsidRDefault="00D40A9D" w:rsidP="00D40A9D">
      <w:pPr>
        <w:tabs>
          <w:tab w:val="left" w:pos="3402"/>
          <w:tab w:val="left" w:pos="5245"/>
        </w:tabs>
        <w:spacing w:line="240" w:lineRule="auto"/>
        <w:jc w:val="both"/>
        <w:rPr>
          <w:rFonts w:ascii="Arial" w:eastAsia="Calibri" w:hAnsi="Arial" w:cs="Arial"/>
        </w:rPr>
      </w:pPr>
      <w:r w:rsidRPr="00D40A9D">
        <w:rPr>
          <w:rFonts w:ascii="Arial" w:eastAsia="Calibri" w:hAnsi="Arial" w:cs="Arial"/>
        </w:rPr>
        <w:tab/>
      </w:r>
      <w:r w:rsidR="002C0D91">
        <w:rPr>
          <w:rFonts w:ascii="Arial" w:eastAsia="Calibri" w:hAnsi="Arial" w:cs="Arial"/>
        </w:rPr>
        <w:t>.........................</w:t>
      </w:r>
      <w:r w:rsidR="00E86DA8">
        <w:rPr>
          <w:rFonts w:ascii="Arial" w:eastAsia="Calibri" w:hAnsi="Arial" w:cs="Arial"/>
        </w:rPr>
        <w:t>-----......................</w:t>
      </w:r>
    </w:p>
    <w:p w14:paraId="0A0F7074" w14:textId="77777777" w:rsidR="00D40A9D" w:rsidRPr="00D40A9D" w:rsidRDefault="00D40A9D" w:rsidP="00D40A9D">
      <w:pPr>
        <w:tabs>
          <w:tab w:val="left" w:pos="3402"/>
        </w:tabs>
        <w:spacing w:line="240" w:lineRule="auto"/>
        <w:jc w:val="both"/>
        <w:rPr>
          <w:rFonts w:ascii="Arial" w:eastAsia="Calibri" w:hAnsi="Arial" w:cs="Arial"/>
        </w:rPr>
      </w:pPr>
      <w:r w:rsidRPr="00D40A9D">
        <w:rPr>
          <w:rFonts w:ascii="Arial" w:eastAsia="Calibri" w:hAnsi="Arial" w:cs="Arial"/>
        </w:rPr>
        <w:tab/>
        <w:t>predsed</w:t>
      </w:r>
      <w:r w:rsidR="00C4589F">
        <w:rPr>
          <w:rFonts w:ascii="Arial" w:eastAsia="Calibri" w:hAnsi="Arial" w:cs="Arial"/>
        </w:rPr>
        <w:t>a</w:t>
      </w:r>
      <w:r w:rsidRPr="00D40A9D">
        <w:rPr>
          <w:rFonts w:ascii="Arial" w:eastAsia="Calibri" w:hAnsi="Arial" w:cs="Arial"/>
        </w:rPr>
        <w:t xml:space="preserve"> Rady školy pri ZUŠ Myjava</w:t>
      </w:r>
    </w:p>
    <w:p w14:paraId="0D59BBA8" w14:textId="77777777" w:rsidR="00D40A9D" w:rsidRPr="00D40A9D" w:rsidRDefault="00D40A9D" w:rsidP="00D40A9D">
      <w:pPr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680C145" w14:textId="77777777" w:rsidR="00D40A9D" w:rsidRPr="00D40A9D" w:rsidRDefault="00D40A9D" w:rsidP="00D40A9D">
      <w:pPr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Stanovisko zriaďovateľa: </w:t>
      </w:r>
    </w:p>
    <w:p w14:paraId="54835878" w14:textId="77777777" w:rsidR="00D40A9D" w:rsidRPr="00D40A9D" w:rsidRDefault="00D40A9D" w:rsidP="00D40A9D">
      <w:pPr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4DE5DCB8" w14:textId="77777777" w:rsidR="00D40A9D" w:rsidRPr="00D40A9D" w:rsidRDefault="00D40A9D" w:rsidP="00D40A9D">
      <w:pPr>
        <w:tabs>
          <w:tab w:val="left" w:pos="3402"/>
        </w:tabs>
        <w:spacing w:line="240" w:lineRule="auto"/>
        <w:jc w:val="both"/>
        <w:rPr>
          <w:rFonts w:ascii="Arial" w:eastAsia="Calibri" w:hAnsi="Arial" w:cs="Arial"/>
          <w:bCs/>
        </w:rPr>
      </w:pPr>
      <w:r w:rsidRPr="00D40A9D">
        <w:rPr>
          <w:rFonts w:ascii="Arial" w:eastAsia="Calibri" w:hAnsi="Arial" w:cs="Arial"/>
          <w:bCs/>
        </w:rPr>
        <w:tab/>
        <w:t>Mesto Myjava – zriaďovateľ školy</w:t>
      </w:r>
    </w:p>
    <w:p w14:paraId="0651529E" w14:textId="77777777" w:rsidR="00D40A9D" w:rsidRPr="00D40A9D" w:rsidRDefault="00D40A9D" w:rsidP="00D40A9D">
      <w:pPr>
        <w:tabs>
          <w:tab w:val="left" w:pos="3402"/>
        </w:tabs>
        <w:spacing w:line="240" w:lineRule="auto"/>
        <w:jc w:val="both"/>
        <w:rPr>
          <w:rFonts w:ascii="Arial" w:eastAsia="Calibri" w:hAnsi="Arial" w:cs="Arial"/>
          <w:b/>
          <w:bCs/>
        </w:rPr>
      </w:pPr>
      <w:r w:rsidRPr="00D40A9D">
        <w:rPr>
          <w:rFonts w:ascii="Arial" w:eastAsia="Calibri" w:hAnsi="Arial" w:cs="Arial"/>
          <w:b/>
          <w:bCs/>
        </w:rPr>
        <w:tab/>
        <w:t>........................................</w:t>
      </w:r>
    </w:p>
    <w:p w14:paraId="78DB2DB8" w14:textId="77777777" w:rsidR="00D40A9D" w:rsidRPr="00D40A9D" w:rsidRDefault="00D40A9D" w:rsidP="00D40A9D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Správu o výsledkoch a podmienkach </w:t>
      </w:r>
    </w:p>
    <w:p w14:paraId="0B75E023" w14:textId="77777777" w:rsidR="00D40A9D" w:rsidRPr="00D40A9D" w:rsidRDefault="00D40A9D" w:rsidP="00D40A9D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z w:val="24"/>
          <w:szCs w:val="24"/>
          <w:lang w:eastAsia="cs-CZ"/>
        </w:rPr>
        <w:tab/>
        <w:t>výchovno-vzdelávacej činnosti</w:t>
      </w:r>
    </w:p>
    <w:p w14:paraId="44244E98" w14:textId="77777777" w:rsidR="00D40A9D" w:rsidRPr="00D40A9D" w:rsidRDefault="00D40A9D" w:rsidP="00D40A9D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Základnej umeleckej školy Partizánska 290/17 </w:t>
      </w:r>
      <w:r w:rsidRPr="00D40A9D">
        <w:rPr>
          <w:rFonts w:ascii="Arial" w:eastAsia="Times New Roman" w:hAnsi="Arial" w:cs="Arial"/>
          <w:b/>
          <w:sz w:val="24"/>
          <w:szCs w:val="24"/>
          <w:lang w:eastAsia="cs-CZ"/>
        </w:rPr>
        <w:tab/>
        <w:t>Myjava za školský rok 20</w:t>
      </w:r>
      <w:r w:rsidR="00351E06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D40A9D">
        <w:rPr>
          <w:rFonts w:ascii="Arial" w:eastAsia="Times New Roman" w:hAnsi="Arial" w:cs="Arial"/>
          <w:b/>
          <w:sz w:val="24"/>
          <w:szCs w:val="24"/>
          <w:lang w:eastAsia="cs-CZ"/>
        </w:rPr>
        <w:t>/20</w:t>
      </w:r>
      <w:r w:rsidR="00700EAF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351E06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</w:p>
    <w:p w14:paraId="3FE7F9AE" w14:textId="77777777" w:rsidR="00D40A9D" w:rsidRPr="00D40A9D" w:rsidRDefault="00D40A9D" w:rsidP="00D40A9D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1626798" w14:textId="77777777" w:rsidR="00D40A9D" w:rsidRPr="00D40A9D" w:rsidRDefault="00D40A9D" w:rsidP="00D40A9D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  <w:t>...............................................................</w:t>
      </w:r>
    </w:p>
    <w:p w14:paraId="772D14D2" w14:textId="77777777" w:rsidR="00D40A9D" w:rsidRPr="00D40A9D" w:rsidRDefault="00D40A9D" w:rsidP="00D40A9D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  <w:t>Pavel Halabrín, primátor mesta</w:t>
      </w:r>
    </w:p>
    <w:p w14:paraId="1784BDFE" w14:textId="77777777" w:rsidR="00D40A9D" w:rsidRPr="00D40A9D" w:rsidRDefault="00D40A9D" w:rsidP="00D40A9D">
      <w:pPr>
        <w:spacing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40A9D">
        <w:rPr>
          <w:rFonts w:ascii="Arial" w:eastAsia="Times New Roman" w:hAnsi="Arial" w:cs="Arial"/>
          <w:b/>
          <w:sz w:val="28"/>
          <w:szCs w:val="28"/>
          <w:lang w:eastAsia="cs-CZ"/>
        </w:rPr>
        <w:br w:type="page"/>
      </w:r>
    </w:p>
    <w:p w14:paraId="5A797CEF" w14:textId="77777777" w:rsidR="00D40A9D" w:rsidRPr="00D40A9D" w:rsidRDefault="00D40A9D" w:rsidP="00D40A9D">
      <w:pPr>
        <w:spacing w:after="0" w:line="240" w:lineRule="auto"/>
        <w:ind w:firstLine="360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40A9D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Východiská a podklady</w:t>
      </w:r>
    </w:p>
    <w:p w14:paraId="01BAB77E" w14:textId="77777777" w:rsidR="00D40A9D" w:rsidRPr="00D40A9D" w:rsidRDefault="00D40A9D" w:rsidP="00D40A9D">
      <w:pPr>
        <w:spacing w:after="0" w:line="240" w:lineRule="auto"/>
        <w:ind w:left="1416" w:firstLine="708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31E0801" w14:textId="77777777" w:rsidR="00D40A9D" w:rsidRPr="00D40A9D" w:rsidRDefault="00D40A9D" w:rsidP="00D40A9D">
      <w:pPr>
        <w:spacing w:after="0" w:line="240" w:lineRule="auto"/>
        <w:ind w:left="1416" w:firstLine="708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2260726" w14:textId="77777777" w:rsidR="00D40A9D" w:rsidRPr="00D40A9D" w:rsidRDefault="00D40A9D" w:rsidP="00D40A9D">
      <w:pPr>
        <w:spacing w:after="0" w:line="240" w:lineRule="auto"/>
        <w:ind w:left="1416" w:firstLine="708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7ED263A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E06EB7" w14:textId="77777777" w:rsidR="00D40A9D" w:rsidRPr="00D40A9D" w:rsidRDefault="00D40A9D" w:rsidP="00D40A9D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Správa je spracovaná v zmysle:</w:t>
      </w:r>
    </w:p>
    <w:p w14:paraId="30042EAF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7FBF00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CF2B28" w14:textId="77777777" w:rsidR="00D40A9D" w:rsidRPr="00D40A9D" w:rsidRDefault="00D40A9D" w:rsidP="00D40A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Vyhlášky Ministerstva školstva SR č. 9/2006 Z. z. zo 16. 12. 2005 o štruktúre a obsahu správ o výchovno-vzdelávacej činnosti, jej výsledkoch a podmienkach škôl a školských zariadení.</w:t>
      </w:r>
    </w:p>
    <w:p w14:paraId="4CB7744C" w14:textId="77777777" w:rsidR="00D40A9D" w:rsidRPr="00D40A9D" w:rsidRDefault="00D40A9D" w:rsidP="00D40A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Metodické usmernenie MŠ SR č. 10/2006-R k vyhláške MŠ SR č. 9/2006 Z. z.</w:t>
      </w:r>
    </w:p>
    <w:p w14:paraId="34F56E7D" w14:textId="77777777" w:rsidR="00D40A9D" w:rsidRPr="00D40A9D" w:rsidRDefault="00D40A9D" w:rsidP="00D40A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Plán práce ZUŠ Myjava na školský rok 20</w:t>
      </w:r>
      <w:r w:rsidR="00351E06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/20</w:t>
      </w:r>
      <w:r w:rsidR="00700EA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351E0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69C73F2" w14:textId="77777777" w:rsidR="00D40A9D" w:rsidRPr="00D40A9D" w:rsidRDefault="00D40A9D" w:rsidP="00D40A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Vyhodnotenia plnenia plánov práce jednotlivých predmetových komisií.</w:t>
      </w:r>
    </w:p>
    <w:p w14:paraId="7B18F024" w14:textId="77777777" w:rsidR="00D40A9D" w:rsidRPr="00D40A9D" w:rsidRDefault="00D40A9D" w:rsidP="00D40A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Vyhodnotenie prospechu a dochádzky žiakov v šk. roku 20</w:t>
      </w:r>
      <w:r w:rsidR="00351E06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700EAF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700EA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351E0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6C17E22" w14:textId="77777777" w:rsidR="00D40A9D" w:rsidRPr="00D40A9D" w:rsidRDefault="00D40A9D" w:rsidP="00D40A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Vyhodnotenie prezentácie a reprezentácie školy v jednotlivých odboroch.</w:t>
      </w:r>
    </w:p>
    <w:p w14:paraId="481084F1" w14:textId="77777777" w:rsidR="00D40A9D" w:rsidRPr="00D40A9D" w:rsidRDefault="00D40A9D" w:rsidP="00D40A9D">
      <w:pPr>
        <w:spacing w:after="0" w:line="240" w:lineRule="auto"/>
        <w:ind w:right="742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D40A9D">
        <w:rPr>
          <w:rFonts w:ascii="Arial" w:eastAsia="Arial Unicode MS" w:hAnsi="Arial" w:cs="Arial"/>
          <w:b/>
          <w:bCs/>
          <w:sz w:val="28"/>
          <w:szCs w:val="24"/>
          <w:lang w:eastAsia="cs-CZ"/>
        </w:rPr>
        <w:br w:type="page"/>
      </w:r>
      <w:r w:rsidRPr="00D40A9D">
        <w:rPr>
          <w:rFonts w:ascii="Arial" w:eastAsia="Times New Roman" w:hAnsi="Arial" w:cs="Arial"/>
          <w:b/>
          <w:bCs/>
          <w:sz w:val="28"/>
          <w:szCs w:val="24"/>
          <w:lang w:eastAsia="cs-CZ"/>
        </w:rPr>
        <w:lastRenderedPageBreak/>
        <w:t>Základné identifikačné údaje o škole</w:t>
      </w:r>
    </w:p>
    <w:p w14:paraId="3CC8D9EF" w14:textId="77777777" w:rsidR="00D40A9D" w:rsidRPr="00D40A9D" w:rsidRDefault="00D40A9D" w:rsidP="00D40A9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cs-CZ"/>
        </w:rPr>
      </w:pPr>
    </w:p>
    <w:p w14:paraId="005D6B23" w14:textId="77777777" w:rsidR="00D40A9D" w:rsidRPr="00D40A9D" w:rsidRDefault="00D40A9D" w:rsidP="00D40A9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cs-CZ"/>
        </w:rPr>
      </w:pPr>
    </w:p>
    <w:p w14:paraId="1AE3D1DE" w14:textId="77777777" w:rsidR="00D40A9D" w:rsidRPr="00D40A9D" w:rsidRDefault="00D40A9D" w:rsidP="00D40A9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cs-CZ"/>
        </w:rPr>
      </w:pPr>
    </w:p>
    <w:p w14:paraId="30F6F550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Názov školy: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  <w:t>Základná umelecká škola   Partizánska 290/17   Myjava</w:t>
      </w:r>
    </w:p>
    <w:p w14:paraId="0D2DC0C1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48528E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Adresa školy: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  <w:t>Partizánska ulica 290/17, 907 01 Myjava</w:t>
      </w:r>
    </w:p>
    <w:p w14:paraId="0493CC09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5071C75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Telefónne čísla školy: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0911 </w:t>
      </w:r>
      <w:r w:rsidR="007C6255">
        <w:rPr>
          <w:rFonts w:ascii="Arial" w:eastAsia="Times New Roman" w:hAnsi="Arial" w:cs="Arial"/>
          <w:sz w:val="24"/>
          <w:szCs w:val="24"/>
          <w:lang w:eastAsia="cs-CZ"/>
        </w:rPr>
        <w:t>588115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, 0911 </w:t>
      </w:r>
      <w:r w:rsidR="007C6255">
        <w:rPr>
          <w:rFonts w:ascii="Arial" w:eastAsia="Times New Roman" w:hAnsi="Arial" w:cs="Arial"/>
          <w:sz w:val="24"/>
          <w:szCs w:val="24"/>
          <w:lang w:eastAsia="cs-CZ"/>
        </w:rPr>
        <w:t>892223</w:t>
      </w:r>
    </w:p>
    <w:p w14:paraId="6CDB8E44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EDB7C5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Elektronická adresa školy: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hyperlink r:id="rId7" w:history="1">
        <w:r w:rsidRPr="00D40A9D">
          <w:rPr>
            <w:rFonts w:ascii="Arial" w:eastAsia="Calibri" w:hAnsi="Arial" w:cs="Arial"/>
            <w:color w:val="0000FF"/>
            <w:sz w:val="24"/>
            <w:u w:val="single"/>
          </w:rPr>
          <w:t>zusmyjava@gmail.com</w:t>
        </w:r>
      </w:hyperlink>
    </w:p>
    <w:p w14:paraId="63AFDE26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EA52FC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Webová stránka školy: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  <w:t>www.zusmyjava.sk</w:t>
      </w:r>
    </w:p>
    <w:p w14:paraId="747E7F0F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DD69D9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Zriaďovateľ školy: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  <w:t>Mesto Myjava</w:t>
      </w:r>
    </w:p>
    <w:p w14:paraId="50326600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7FE25F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Vedúci zamestnanci školy:</w:t>
      </w:r>
      <w:r w:rsidR="009F3C80">
        <w:rPr>
          <w:rFonts w:ascii="Arial" w:eastAsia="Times New Roman" w:hAnsi="Arial" w:cs="Arial"/>
          <w:sz w:val="24"/>
          <w:szCs w:val="24"/>
          <w:lang w:eastAsia="cs-CZ"/>
        </w:rPr>
        <w:t xml:space="preserve"> Mgr.</w:t>
      </w:r>
      <w:r w:rsidR="00700E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F3C80">
        <w:rPr>
          <w:rFonts w:ascii="Arial" w:eastAsia="Times New Roman" w:hAnsi="Arial" w:cs="Arial"/>
          <w:sz w:val="24"/>
          <w:szCs w:val="24"/>
          <w:lang w:eastAsia="cs-CZ"/>
        </w:rPr>
        <w:t>art. Elena Bielčiková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  <w:t>– riaditeľka školy</w:t>
      </w:r>
    </w:p>
    <w:p w14:paraId="1D1C1E38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F3C80"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Mgr. Erika Matulová 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- zástupkyňa riaditeľky školy.</w:t>
      </w:r>
    </w:p>
    <w:p w14:paraId="5AC01DAA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3EDC00" w14:textId="77777777" w:rsidR="00D40A9D" w:rsidRPr="00351E06" w:rsidRDefault="00D40A9D" w:rsidP="00D40A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Rada školy pri ZUŠ Myjava bola ustanovená v zmysle § 24 zákona č. 596/2003 Z. z. o štátnej správe v školstve a školskej samospráve a o zmene a doplnení niektorých zákonov v znení neskorších predpisov po voľbách </w:t>
      </w:r>
      <w:r w:rsidRPr="00351E06">
        <w:rPr>
          <w:rFonts w:ascii="Arial" w:eastAsia="Times New Roman" w:hAnsi="Arial" w:cs="Arial"/>
          <w:sz w:val="24"/>
          <w:szCs w:val="24"/>
          <w:lang w:eastAsia="cs-CZ"/>
        </w:rPr>
        <w:t xml:space="preserve">dňa </w:t>
      </w:r>
      <w:r w:rsidR="00351E06" w:rsidRPr="00351E06">
        <w:rPr>
          <w:rFonts w:ascii="Arial" w:eastAsia="Times New Roman" w:hAnsi="Arial" w:cs="Arial"/>
          <w:sz w:val="24"/>
          <w:szCs w:val="24"/>
          <w:lang w:eastAsia="cs-CZ"/>
        </w:rPr>
        <w:t>9. 6. 2021</w:t>
      </w:r>
      <w:r w:rsidRPr="00351E06">
        <w:rPr>
          <w:rFonts w:ascii="Arial" w:eastAsia="Times New Roman" w:hAnsi="Arial" w:cs="Arial"/>
          <w:sz w:val="24"/>
          <w:szCs w:val="24"/>
          <w:lang w:eastAsia="cs-CZ"/>
        </w:rPr>
        <w:t xml:space="preserve"> na obdobie 4 rokov.</w:t>
      </w:r>
    </w:p>
    <w:p w14:paraId="618AAC49" w14:textId="77777777" w:rsidR="00D40A9D" w:rsidRPr="00351E06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0066E1" w14:textId="77777777" w:rsidR="00D40A9D" w:rsidRPr="00002CB6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Rada školy: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589F" w:rsidRPr="00002CB6">
        <w:rPr>
          <w:rFonts w:ascii="Arial" w:eastAsia="Times New Roman" w:hAnsi="Arial" w:cs="Arial"/>
          <w:sz w:val="24"/>
          <w:szCs w:val="24"/>
          <w:lang w:eastAsia="cs-CZ"/>
        </w:rPr>
        <w:t>Mgr. Marek Hrin</w:t>
      </w:r>
      <w:r w:rsidRPr="00002CB6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 w:rsidR="00002CB6" w:rsidRPr="00002CB6">
        <w:rPr>
          <w:rFonts w:ascii="Arial" w:eastAsia="Times New Roman" w:hAnsi="Arial" w:cs="Arial"/>
          <w:sz w:val="24"/>
          <w:szCs w:val="24"/>
          <w:lang w:eastAsia="cs-CZ"/>
        </w:rPr>
        <w:t>t. č. člen</w:t>
      </w:r>
      <w:r w:rsidR="00002CB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02CB6" w:rsidRPr="009F3C80">
        <w:rPr>
          <w:rFonts w:ascii="Arial" w:eastAsia="Times New Roman" w:hAnsi="Arial" w:cs="Arial"/>
          <w:sz w:val="24"/>
          <w:szCs w:val="24"/>
          <w:lang w:eastAsia="cs-CZ"/>
        </w:rPr>
        <w:t>rodič žiakov ZUŠ Myjava</w:t>
      </w:r>
    </w:p>
    <w:p w14:paraId="4A7790F7" w14:textId="77777777" w:rsidR="003F1565" w:rsidRPr="00002CB6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2CB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02CB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02CB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02CB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Mgr. Viera Feriancová – </w:t>
      </w:r>
      <w:r w:rsidR="00002CB6" w:rsidRPr="00002CB6">
        <w:rPr>
          <w:rFonts w:ascii="Arial" w:eastAsia="Times New Roman" w:hAnsi="Arial" w:cs="Arial"/>
          <w:sz w:val="24"/>
          <w:szCs w:val="24"/>
          <w:lang w:eastAsia="cs-CZ"/>
        </w:rPr>
        <w:t>t. č. člen</w:t>
      </w:r>
      <w:r w:rsidRPr="00002CB6">
        <w:rPr>
          <w:rFonts w:ascii="Arial" w:eastAsia="Times New Roman" w:hAnsi="Arial" w:cs="Arial"/>
          <w:sz w:val="24"/>
          <w:szCs w:val="24"/>
          <w:lang w:eastAsia="cs-CZ"/>
        </w:rPr>
        <w:t>, zástupca mesta Myjava</w:t>
      </w:r>
    </w:p>
    <w:p w14:paraId="68013BA7" w14:textId="77777777" w:rsidR="003F1565" w:rsidRPr="00002CB6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02CB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02CB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02CB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02CB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F1565" w:rsidRPr="00002CB6">
        <w:rPr>
          <w:rFonts w:ascii="Arial" w:eastAsia="Times New Roman" w:hAnsi="Arial" w:cs="Arial"/>
          <w:sz w:val="24"/>
          <w:szCs w:val="24"/>
          <w:lang w:eastAsia="cs-CZ"/>
        </w:rPr>
        <w:t xml:space="preserve">Viera Dugová - </w:t>
      </w:r>
      <w:r w:rsidR="00002CB6" w:rsidRPr="00002CB6">
        <w:rPr>
          <w:rFonts w:ascii="Arial" w:eastAsia="Times New Roman" w:hAnsi="Arial" w:cs="Arial"/>
          <w:sz w:val="24"/>
          <w:szCs w:val="24"/>
          <w:lang w:eastAsia="cs-CZ"/>
        </w:rPr>
        <w:t>t. č. člen</w:t>
      </w:r>
      <w:r w:rsidR="003F1565" w:rsidRPr="00002CB6">
        <w:rPr>
          <w:rFonts w:ascii="Arial" w:eastAsia="Times New Roman" w:hAnsi="Arial" w:cs="Arial"/>
          <w:sz w:val="24"/>
          <w:szCs w:val="24"/>
          <w:lang w:eastAsia="cs-CZ"/>
        </w:rPr>
        <w:t>, zástupca mesta Myjava</w:t>
      </w:r>
    </w:p>
    <w:p w14:paraId="125A7367" w14:textId="77777777" w:rsidR="00D40A9D" w:rsidRPr="009F3C80" w:rsidRDefault="00D40A9D" w:rsidP="003F1565">
      <w:pPr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9F3C80">
        <w:rPr>
          <w:rFonts w:ascii="Arial" w:eastAsia="Times New Roman" w:hAnsi="Arial" w:cs="Arial"/>
          <w:sz w:val="24"/>
          <w:szCs w:val="24"/>
          <w:lang w:eastAsia="cs-CZ"/>
        </w:rPr>
        <w:t xml:space="preserve">Vladimír Pekník – </w:t>
      </w:r>
      <w:r w:rsidR="00002CB6" w:rsidRPr="00002CB6">
        <w:rPr>
          <w:rFonts w:ascii="Arial" w:eastAsia="Times New Roman" w:hAnsi="Arial" w:cs="Arial"/>
          <w:sz w:val="24"/>
          <w:szCs w:val="24"/>
          <w:lang w:eastAsia="cs-CZ"/>
        </w:rPr>
        <w:t>t. č. člen</w:t>
      </w:r>
      <w:r w:rsidRPr="009F3C8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F1565" w:rsidRPr="009F3C80">
        <w:rPr>
          <w:rFonts w:ascii="Arial" w:eastAsia="Times New Roman" w:hAnsi="Arial" w:cs="Arial"/>
          <w:sz w:val="24"/>
          <w:szCs w:val="24"/>
          <w:lang w:eastAsia="cs-CZ"/>
        </w:rPr>
        <w:t>pedag</w:t>
      </w:r>
      <w:r w:rsidR="00002C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F1565" w:rsidRPr="009F3C80">
        <w:rPr>
          <w:rFonts w:ascii="Arial" w:eastAsia="Times New Roman" w:hAnsi="Arial" w:cs="Arial"/>
          <w:sz w:val="24"/>
          <w:szCs w:val="24"/>
          <w:lang w:eastAsia="cs-CZ"/>
        </w:rPr>
        <w:t xml:space="preserve"> zamestn</w:t>
      </w:r>
      <w:r w:rsidR="00002CB6">
        <w:rPr>
          <w:rFonts w:ascii="Arial" w:eastAsia="Times New Roman" w:hAnsi="Arial" w:cs="Arial"/>
          <w:sz w:val="24"/>
          <w:szCs w:val="24"/>
          <w:lang w:eastAsia="cs-CZ"/>
        </w:rPr>
        <w:t xml:space="preserve">. ZUŠ </w:t>
      </w:r>
      <w:r w:rsidRPr="009F3C80">
        <w:rPr>
          <w:rFonts w:ascii="Arial" w:eastAsia="Times New Roman" w:hAnsi="Arial" w:cs="Arial"/>
          <w:sz w:val="24"/>
          <w:szCs w:val="24"/>
          <w:lang w:eastAsia="cs-CZ"/>
        </w:rPr>
        <w:t>Myjava</w:t>
      </w:r>
    </w:p>
    <w:p w14:paraId="3309E1F4" w14:textId="77777777" w:rsidR="00D40A9D" w:rsidRPr="009F3C80" w:rsidRDefault="00D40A9D" w:rsidP="00D40A9D">
      <w:pPr>
        <w:tabs>
          <w:tab w:val="left" w:pos="2835"/>
        </w:tabs>
        <w:spacing w:after="0" w:line="240" w:lineRule="auto"/>
        <w:ind w:left="2832" w:right="742"/>
        <w:rPr>
          <w:rFonts w:ascii="Arial" w:eastAsia="Times New Roman" w:hAnsi="Arial" w:cs="Arial"/>
          <w:sz w:val="24"/>
          <w:szCs w:val="24"/>
          <w:lang w:eastAsia="cs-CZ"/>
        </w:rPr>
      </w:pPr>
      <w:r w:rsidRPr="009F3C8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F670C" w:rsidRPr="009F3C80">
        <w:rPr>
          <w:rFonts w:ascii="Arial" w:eastAsia="Times New Roman" w:hAnsi="Arial" w:cs="Arial"/>
          <w:sz w:val="24"/>
          <w:szCs w:val="24"/>
          <w:lang w:eastAsia="cs-CZ"/>
        </w:rPr>
        <w:t>Mgr.</w:t>
      </w:r>
      <w:r w:rsidRPr="009F3C80">
        <w:rPr>
          <w:rFonts w:ascii="Arial" w:eastAsia="Times New Roman" w:hAnsi="Arial" w:cs="Arial"/>
          <w:sz w:val="24"/>
          <w:szCs w:val="24"/>
          <w:lang w:eastAsia="cs-CZ"/>
        </w:rPr>
        <w:t xml:space="preserve"> Anna Zacharová – </w:t>
      </w:r>
      <w:r w:rsidR="00002CB6" w:rsidRPr="00002CB6">
        <w:rPr>
          <w:rFonts w:ascii="Arial" w:eastAsia="Times New Roman" w:hAnsi="Arial" w:cs="Arial"/>
          <w:sz w:val="24"/>
          <w:szCs w:val="24"/>
          <w:lang w:eastAsia="cs-CZ"/>
        </w:rPr>
        <w:t>t. č. člen</w:t>
      </w:r>
      <w:r w:rsidR="00002CB6" w:rsidRPr="009F3C80">
        <w:rPr>
          <w:rFonts w:ascii="Arial" w:eastAsia="Times New Roman" w:hAnsi="Arial" w:cs="Arial"/>
          <w:sz w:val="24"/>
          <w:szCs w:val="24"/>
          <w:lang w:eastAsia="cs-CZ"/>
        </w:rPr>
        <w:t>, pedag</w:t>
      </w:r>
      <w:r w:rsidR="00002C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02CB6" w:rsidRPr="009F3C80">
        <w:rPr>
          <w:rFonts w:ascii="Arial" w:eastAsia="Times New Roman" w:hAnsi="Arial" w:cs="Arial"/>
          <w:sz w:val="24"/>
          <w:szCs w:val="24"/>
          <w:lang w:eastAsia="cs-CZ"/>
        </w:rPr>
        <w:t xml:space="preserve"> zamestn</w:t>
      </w:r>
      <w:r w:rsidR="00002CB6">
        <w:rPr>
          <w:rFonts w:ascii="Arial" w:eastAsia="Times New Roman" w:hAnsi="Arial" w:cs="Arial"/>
          <w:sz w:val="24"/>
          <w:szCs w:val="24"/>
          <w:lang w:eastAsia="cs-CZ"/>
        </w:rPr>
        <w:t xml:space="preserve">. ZUŠ </w:t>
      </w:r>
      <w:r w:rsidR="00002CB6" w:rsidRPr="009F3C80">
        <w:rPr>
          <w:rFonts w:ascii="Arial" w:eastAsia="Times New Roman" w:hAnsi="Arial" w:cs="Arial"/>
          <w:sz w:val="24"/>
          <w:szCs w:val="24"/>
          <w:lang w:eastAsia="cs-CZ"/>
        </w:rPr>
        <w:t>Myjava</w:t>
      </w:r>
      <w:r w:rsidRPr="009F3C8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</w:p>
    <w:p w14:paraId="1D2E1593" w14:textId="77777777" w:rsidR="00D40A9D" w:rsidRPr="009F3C80" w:rsidRDefault="00D40A9D" w:rsidP="00D40A9D">
      <w:pPr>
        <w:spacing w:after="0" w:line="240" w:lineRule="auto"/>
        <w:ind w:left="2832" w:right="22" w:firstLine="6"/>
        <w:rPr>
          <w:rFonts w:ascii="Arial" w:eastAsia="Times New Roman" w:hAnsi="Arial" w:cs="Arial"/>
          <w:sz w:val="24"/>
          <w:szCs w:val="24"/>
          <w:lang w:eastAsia="cs-CZ"/>
        </w:rPr>
      </w:pPr>
      <w:r w:rsidRPr="009F3C80">
        <w:rPr>
          <w:rFonts w:ascii="Arial" w:eastAsia="Times New Roman" w:hAnsi="Arial" w:cs="Arial"/>
          <w:sz w:val="24"/>
          <w:szCs w:val="24"/>
          <w:lang w:eastAsia="cs-CZ"/>
        </w:rPr>
        <w:t xml:space="preserve">Mgr. Dagmar Beňaluková – </w:t>
      </w:r>
      <w:r w:rsidR="00002CB6">
        <w:rPr>
          <w:rFonts w:ascii="Arial" w:eastAsia="Times New Roman" w:hAnsi="Arial" w:cs="Arial"/>
          <w:sz w:val="24"/>
          <w:szCs w:val="24"/>
          <w:lang w:eastAsia="cs-CZ"/>
        </w:rPr>
        <w:t>t. č.</w:t>
      </w:r>
      <w:r w:rsidRPr="009F3C80">
        <w:rPr>
          <w:rFonts w:ascii="Arial" w:eastAsia="Times New Roman" w:hAnsi="Arial" w:cs="Arial"/>
          <w:sz w:val="24"/>
          <w:szCs w:val="24"/>
          <w:lang w:eastAsia="cs-CZ"/>
        </w:rPr>
        <w:t>člen, nepedagogický zamestnanec ZUŠ Myjava</w:t>
      </w:r>
    </w:p>
    <w:p w14:paraId="0BFE6A45" w14:textId="77777777" w:rsidR="00D40A9D" w:rsidRPr="009F3C80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F3C8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F3C8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F3C8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F3C8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A689E" w:rsidRPr="009F3C80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9F3C80" w:rsidRPr="009F3C80">
        <w:rPr>
          <w:rFonts w:ascii="Arial" w:eastAsia="Times New Roman" w:hAnsi="Arial" w:cs="Arial"/>
          <w:sz w:val="24"/>
          <w:szCs w:val="24"/>
          <w:lang w:eastAsia="cs-CZ"/>
        </w:rPr>
        <w:t>Dana Šedivá</w:t>
      </w:r>
      <w:r w:rsidRPr="009F3C80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 w:rsidR="00002CB6">
        <w:rPr>
          <w:rFonts w:ascii="Arial" w:eastAsia="Times New Roman" w:hAnsi="Arial" w:cs="Arial"/>
          <w:sz w:val="24"/>
          <w:szCs w:val="24"/>
          <w:lang w:eastAsia="cs-CZ"/>
        </w:rPr>
        <w:t xml:space="preserve">t. č. </w:t>
      </w:r>
      <w:r w:rsidRPr="009F3C80">
        <w:rPr>
          <w:rFonts w:ascii="Arial" w:eastAsia="Times New Roman" w:hAnsi="Arial" w:cs="Arial"/>
          <w:sz w:val="24"/>
          <w:szCs w:val="24"/>
          <w:lang w:eastAsia="cs-CZ"/>
        </w:rPr>
        <w:t>člen, rodič žiakov ZUŠ Myjava</w:t>
      </w:r>
    </w:p>
    <w:p w14:paraId="3A3F7F95" w14:textId="77777777" w:rsidR="00C4589F" w:rsidRPr="009F3C80" w:rsidRDefault="00C4589F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0E388B" w14:textId="77777777" w:rsidR="00D40A9D" w:rsidRPr="009F3C80" w:rsidRDefault="00D40A9D" w:rsidP="00D40A9D">
      <w:pPr>
        <w:spacing w:after="0" w:line="240" w:lineRule="auto"/>
        <w:ind w:right="562"/>
        <w:rPr>
          <w:rFonts w:ascii="Arial" w:eastAsia="Times New Roman" w:hAnsi="Arial" w:cs="Arial"/>
          <w:sz w:val="24"/>
          <w:szCs w:val="24"/>
          <w:lang w:eastAsia="cs-CZ"/>
        </w:rPr>
      </w:pPr>
      <w:r w:rsidRPr="009F3C80">
        <w:rPr>
          <w:rFonts w:ascii="Arial" w:eastAsia="Times New Roman" w:hAnsi="Arial" w:cs="Arial"/>
          <w:sz w:val="24"/>
          <w:szCs w:val="24"/>
          <w:lang w:eastAsia="cs-CZ"/>
        </w:rPr>
        <w:t xml:space="preserve">Ďalšie poradné orgány školy: </w:t>
      </w:r>
    </w:p>
    <w:p w14:paraId="099BF5EE" w14:textId="77777777" w:rsidR="00D40A9D" w:rsidRPr="00D40A9D" w:rsidRDefault="00D40A9D" w:rsidP="00D40A9D">
      <w:pPr>
        <w:spacing w:after="0" w:line="240" w:lineRule="auto"/>
        <w:ind w:left="2832" w:right="562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umelecká rada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– jej členmi sú menovaní pedagogickí zamestnanci školy</w:t>
      </w:r>
    </w:p>
    <w:p w14:paraId="3F365F3D" w14:textId="77777777" w:rsidR="00D40A9D" w:rsidRPr="00D40A9D" w:rsidRDefault="00D40A9D" w:rsidP="00D40A9D">
      <w:pPr>
        <w:spacing w:after="0" w:line="240" w:lineRule="auto"/>
        <w:ind w:left="2832" w:right="562" w:firstLine="3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pedagogická rada – </w:t>
      </w:r>
      <w:r w:rsidRPr="00D40A9D">
        <w:rPr>
          <w:rFonts w:ascii="Arial" w:eastAsia="Times New Roman" w:hAnsi="Arial" w:cs="Arial"/>
          <w:iCs/>
          <w:sz w:val="24"/>
          <w:szCs w:val="24"/>
          <w:lang w:eastAsia="cs-CZ"/>
        </w:rPr>
        <w:t>jej členmi sú všetci pedagogickí zamestnanci školy</w:t>
      </w:r>
    </w:p>
    <w:p w14:paraId="23F06E58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metodické orgány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 w:rsidR="00700EAF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predmetových komisií</w:t>
      </w:r>
    </w:p>
    <w:p w14:paraId="59C5EEDF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pracovná porada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– jej členmi sú všetci zamestnanci školy.</w:t>
      </w:r>
    </w:p>
    <w:p w14:paraId="1969D71A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6DBE1D" w14:textId="77777777" w:rsidR="00D40A9D" w:rsidRPr="00D40A9D" w:rsidRDefault="00D40A9D" w:rsidP="00D4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2324D1" w14:textId="77777777" w:rsidR="00D40A9D" w:rsidRPr="00D40A9D" w:rsidRDefault="00D40A9D" w:rsidP="00D4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A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0A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0A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0A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4484E4E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4F0BAC9" w14:textId="77777777" w:rsidR="00D40A9D" w:rsidRPr="00D40A9D" w:rsidRDefault="00D40A9D" w:rsidP="00D40A9D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8"/>
          <w:szCs w:val="24"/>
          <w:lang w:eastAsia="cs-CZ"/>
        </w:rPr>
        <w:br w:type="page"/>
      </w:r>
      <w:r w:rsidRPr="00D40A9D">
        <w:rPr>
          <w:rFonts w:ascii="Arial" w:eastAsia="Times New Roman" w:hAnsi="Arial" w:cs="Arial"/>
          <w:b/>
          <w:bCs/>
          <w:sz w:val="28"/>
          <w:szCs w:val="24"/>
          <w:lang w:eastAsia="cs-CZ"/>
        </w:rPr>
        <w:lastRenderedPageBreak/>
        <w:t>Údaje o počte žiakov ZUŠ Myjava</w:t>
      </w:r>
    </w:p>
    <w:p w14:paraId="023A908F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BC861C4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Prehľad počtu žiakov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v šk. roku 20</w:t>
      </w:r>
      <w:r w:rsidR="00603745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/20</w:t>
      </w:r>
      <w:r w:rsidR="00D925CE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60374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D925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40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 členení na odbory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tbl>
      <w:tblPr>
        <w:tblW w:w="9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8"/>
        <w:gridCol w:w="848"/>
        <w:gridCol w:w="1439"/>
        <w:gridCol w:w="1514"/>
        <w:gridCol w:w="1420"/>
        <w:gridCol w:w="1383"/>
      </w:tblGrid>
      <w:tr w:rsidR="00D40A9D" w:rsidRPr="00D40A9D" w14:paraId="39590511" w14:textId="77777777" w:rsidTr="00D40A9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6F4C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9B84F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098B9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hud. odbor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FCBDE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výtv. odbor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CFB9C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tan. odbor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D6219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Cs w:val="24"/>
                <w:lang w:eastAsia="cs-CZ"/>
              </w:rPr>
              <w:t>liter.-dram.o.</w:t>
            </w:r>
          </w:p>
        </w:tc>
      </w:tr>
      <w:tr w:rsidR="00D40A9D" w:rsidRPr="00D40A9D" w14:paraId="65F3FE11" w14:textId="77777777" w:rsidTr="00D40A9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4288F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začiatok šk. roka – stav k 15. 9. 20</w:t>
            </w:r>
            <w:r w:rsidR="006037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(údaj uvádzaný vo výkaze </w:t>
            </w:r>
          </w:p>
          <w:p w14:paraId="3134B617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 ZUŠ).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A566A" w14:textId="77777777" w:rsidR="00D40A9D" w:rsidRPr="00603745" w:rsidRDefault="00603745" w:rsidP="00C374AB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1F3FB" w14:textId="77777777" w:rsidR="00D40A9D" w:rsidRPr="00603745" w:rsidRDefault="00603745" w:rsidP="00561D1A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9A4FF" w14:textId="77777777" w:rsidR="00D40A9D" w:rsidRPr="00603745" w:rsidRDefault="00603745" w:rsidP="000F245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BA90B" w14:textId="77777777" w:rsidR="00D40A9D" w:rsidRPr="00603745" w:rsidRDefault="00603745" w:rsidP="00C374AB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6037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1061B" w14:textId="77777777" w:rsidR="00D40A9D" w:rsidRPr="00603745" w:rsidRDefault="00603745" w:rsidP="009E1F0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6037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</w:tr>
      <w:tr w:rsidR="00D925CE" w:rsidRPr="00D925CE" w14:paraId="006939EA" w14:textId="77777777" w:rsidTr="00D40A9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6BE39" w14:textId="77777777" w:rsidR="00D40A9D" w:rsidRPr="00D925CE" w:rsidRDefault="00D40A9D" w:rsidP="0060374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25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koniec šk. roka – stav k </w:t>
            </w:r>
            <w:r w:rsidR="00D925CE" w:rsidRPr="007519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  <w:r w:rsidRPr="007519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6. 20</w:t>
            </w:r>
            <w:r w:rsidR="00D925CE" w:rsidRPr="007519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="00603745" w:rsidRPr="007519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7519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D925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(vrátane absolventov školy):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C67B2" w14:textId="77777777" w:rsidR="00D40A9D" w:rsidRPr="0075198D" w:rsidRDefault="00FF1F29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519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31372" w14:textId="77777777" w:rsidR="00D40A9D" w:rsidRPr="0075198D" w:rsidRDefault="00FF1F29" w:rsidP="00D925C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519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DD8F3" w14:textId="77777777" w:rsidR="00D40A9D" w:rsidRPr="0075198D" w:rsidRDefault="00FF1F29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519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8C8A2" w14:textId="77777777" w:rsidR="00D40A9D" w:rsidRPr="0075198D" w:rsidRDefault="00FF1F29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519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5A71F" w14:textId="77777777" w:rsidR="00D40A9D" w:rsidRPr="0075198D" w:rsidRDefault="00FF1F29" w:rsidP="00D925C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519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</w:tr>
    </w:tbl>
    <w:p w14:paraId="5FDF7DFA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BF0D3F7" w14:textId="77777777" w:rsidR="00D40A9D" w:rsidRPr="00D40A9D" w:rsidRDefault="00D40A9D" w:rsidP="00D40A9D">
      <w:pPr>
        <w:spacing w:after="0" w:line="240" w:lineRule="auto"/>
        <w:rPr>
          <w:rFonts w:ascii="Arial" w:eastAsia="Arial Unicode MS" w:hAnsi="Arial" w:cs="Arial Unicode MS"/>
          <w:sz w:val="24"/>
          <w:szCs w:val="24"/>
          <w:lang w:eastAsia="cs-CZ"/>
        </w:rPr>
      </w:pPr>
      <w:r w:rsidRPr="00D40A9D">
        <w:rPr>
          <w:rFonts w:ascii="Arial" w:eastAsia="Arial Unicode MS" w:hAnsi="Arial" w:cs="Arial Unicode MS"/>
          <w:b/>
          <w:bCs/>
          <w:sz w:val="24"/>
          <w:szCs w:val="24"/>
          <w:lang w:eastAsia="cs-CZ"/>
        </w:rPr>
        <w:t>Prehľad počtu žiakov</w:t>
      </w:r>
      <w:r w:rsidRPr="00D40A9D">
        <w:rPr>
          <w:rFonts w:ascii="Arial" w:eastAsia="Arial Unicode MS" w:hAnsi="Arial" w:cs="Arial Unicode MS"/>
          <w:sz w:val="24"/>
          <w:szCs w:val="24"/>
          <w:lang w:eastAsia="cs-CZ"/>
        </w:rPr>
        <w:t xml:space="preserve"> v šk. roku 20</w:t>
      </w:r>
      <w:r w:rsidR="00991B6A">
        <w:rPr>
          <w:rFonts w:ascii="Arial" w:eastAsia="Arial Unicode MS" w:hAnsi="Arial" w:cs="Arial Unicode MS"/>
          <w:sz w:val="24"/>
          <w:szCs w:val="24"/>
          <w:lang w:eastAsia="cs-CZ"/>
        </w:rPr>
        <w:t>20</w:t>
      </w:r>
      <w:r w:rsidRPr="00D40A9D">
        <w:rPr>
          <w:rFonts w:ascii="Arial" w:eastAsia="Arial Unicode MS" w:hAnsi="Arial" w:cs="Arial Unicode MS"/>
          <w:sz w:val="24"/>
          <w:szCs w:val="24"/>
          <w:lang w:eastAsia="cs-CZ"/>
        </w:rPr>
        <w:t>/20</w:t>
      </w:r>
      <w:r w:rsidR="00991B6A">
        <w:rPr>
          <w:rFonts w:ascii="Arial" w:eastAsia="Arial Unicode MS" w:hAnsi="Arial" w:cs="Arial Unicode MS"/>
          <w:sz w:val="24"/>
          <w:szCs w:val="24"/>
          <w:lang w:eastAsia="cs-CZ"/>
        </w:rPr>
        <w:t>21</w:t>
      </w:r>
      <w:r w:rsidR="00C256C5">
        <w:rPr>
          <w:rFonts w:ascii="Arial" w:eastAsia="Arial Unicode MS" w:hAnsi="Arial" w:cs="Arial Unicode MS"/>
          <w:sz w:val="24"/>
          <w:szCs w:val="24"/>
          <w:lang w:eastAsia="cs-CZ"/>
        </w:rPr>
        <w:t xml:space="preserve"> </w:t>
      </w:r>
      <w:r w:rsidRPr="00D40A9D">
        <w:rPr>
          <w:rFonts w:ascii="Arial" w:eastAsia="Arial Unicode MS" w:hAnsi="Arial" w:cs="Arial Unicode MS"/>
          <w:b/>
          <w:bCs/>
          <w:sz w:val="24"/>
          <w:szCs w:val="24"/>
          <w:lang w:eastAsia="cs-CZ"/>
        </w:rPr>
        <w:t>v členení na ročníky</w:t>
      </w:r>
      <w:r w:rsidRPr="00D40A9D">
        <w:rPr>
          <w:rFonts w:ascii="Arial" w:eastAsia="Arial Unicode MS" w:hAnsi="Arial" w:cs="Arial Unicode MS"/>
          <w:sz w:val="24"/>
          <w:szCs w:val="24"/>
          <w:lang w:eastAsia="cs-CZ"/>
        </w:rPr>
        <w:t xml:space="preserve"> v 1. a 2. stupni v jednotlivých odboroch </w:t>
      </w:r>
      <w:r w:rsidRPr="00D40A9D">
        <w:rPr>
          <w:rFonts w:ascii="Arial" w:eastAsia="Times New Roman" w:hAnsi="Arial" w:cs="Arial Unicode MS"/>
          <w:sz w:val="24"/>
          <w:szCs w:val="24"/>
          <w:lang w:eastAsia="cs-CZ"/>
        </w:rPr>
        <w:t>(údaj uvádzaný vo výkaze o ZUŠ)</w:t>
      </w:r>
      <w:r w:rsidRPr="00D40A9D">
        <w:rPr>
          <w:rFonts w:ascii="Arial" w:eastAsia="Arial Unicode MS" w:hAnsi="Arial" w:cs="Arial Unicode MS"/>
          <w:sz w:val="24"/>
          <w:szCs w:val="24"/>
          <w:lang w:eastAsia="cs-CZ"/>
        </w:rPr>
        <w:t>:</w:t>
      </w:r>
    </w:p>
    <w:tbl>
      <w:tblPr>
        <w:tblW w:w="96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3"/>
        <w:gridCol w:w="720"/>
        <w:gridCol w:w="1441"/>
        <w:gridCol w:w="1441"/>
        <w:gridCol w:w="1422"/>
        <w:gridCol w:w="1659"/>
      </w:tblGrid>
      <w:tr w:rsidR="00D40A9D" w:rsidRPr="00D40A9D" w14:paraId="4AEA5320" w14:textId="77777777" w:rsidTr="00D40A9D"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05B10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 stupeň základného št.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22E5C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94615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hud. odbor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25D9E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výtv. odbor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E439C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taneč. </w:t>
            </w: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4ABA9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liter.-dram. o.</w:t>
            </w:r>
          </w:p>
        </w:tc>
      </w:tr>
      <w:tr w:rsidR="0068492A" w:rsidRPr="0068492A" w14:paraId="00511742" w14:textId="77777777" w:rsidTr="0068492A"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3DF93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8492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Prípravné</w:t>
            </w:r>
            <w:r w:rsidR="00C256C5" w:rsidRPr="0068492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Pr="0068492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štúdium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C1EC" w14:textId="77777777" w:rsidR="00D40A9D" w:rsidRPr="0068492A" w:rsidRDefault="0068492A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6B6E" w14:textId="77777777" w:rsidR="00D40A9D" w:rsidRPr="0068492A" w:rsidRDefault="0068492A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15A1" w14:textId="77777777" w:rsidR="00D40A9D" w:rsidRPr="0068492A" w:rsidRDefault="0068492A" w:rsidP="000F24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A3F1" w14:textId="77777777" w:rsidR="00D40A9D" w:rsidRPr="0068492A" w:rsidRDefault="0068492A" w:rsidP="00D925C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4852" w14:textId="77777777" w:rsidR="00D40A9D" w:rsidRPr="0068492A" w:rsidRDefault="00D40A9D" w:rsidP="009F3C8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8492A" w:rsidRPr="0068492A" w14:paraId="1249E2AC" w14:textId="77777777" w:rsidTr="00D925CE"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F5EB8F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ročník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B537" w14:textId="77777777" w:rsidR="00D40A9D" w:rsidRPr="0068492A" w:rsidRDefault="0068492A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A80B" w14:textId="77777777" w:rsidR="00D40A9D" w:rsidRPr="0068492A" w:rsidRDefault="0068492A" w:rsidP="00C25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7626" w14:textId="77777777" w:rsidR="00D40A9D" w:rsidRPr="0068492A" w:rsidRDefault="0068492A" w:rsidP="00C25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8CF0" w14:textId="77777777" w:rsidR="00D40A9D" w:rsidRPr="0068492A" w:rsidRDefault="0068492A" w:rsidP="009F3C8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93DB" w14:textId="77777777" w:rsidR="00D40A9D" w:rsidRPr="0068492A" w:rsidRDefault="0068492A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</w:tr>
      <w:tr w:rsidR="0068492A" w:rsidRPr="0068492A" w14:paraId="78B2C1B3" w14:textId="77777777" w:rsidTr="00D925CE">
        <w:tc>
          <w:tcPr>
            <w:tcW w:w="2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9971C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ročník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D09C" w14:textId="77777777" w:rsidR="00D40A9D" w:rsidRPr="0068492A" w:rsidRDefault="0068492A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B66E" w14:textId="77777777" w:rsidR="00D40A9D" w:rsidRPr="0068492A" w:rsidRDefault="0068492A" w:rsidP="00C25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77EB" w14:textId="77777777" w:rsidR="00D40A9D" w:rsidRPr="0068492A" w:rsidRDefault="0068492A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6A07" w14:textId="77777777" w:rsidR="00D40A9D" w:rsidRPr="0068492A" w:rsidRDefault="0068492A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91E5" w14:textId="77777777" w:rsidR="00D40A9D" w:rsidRPr="0068492A" w:rsidRDefault="0068492A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</w:tr>
      <w:tr w:rsidR="0068492A" w:rsidRPr="0068492A" w14:paraId="671A62B7" w14:textId="77777777" w:rsidTr="00D925CE"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DE31D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Arial Unicode MS" w:hAnsi="Arial" w:cs="Arial"/>
                <w:sz w:val="24"/>
                <w:szCs w:val="24"/>
                <w:lang w:eastAsia="cs-CZ"/>
              </w:rPr>
              <w:t>3. ročník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CFBD" w14:textId="77777777" w:rsidR="00D40A9D" w:rsidRPr="0068492A" w:rsidRDefault="0068492A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5769" w14:textId="77777777" w:rsidR="00D40A9D" w:rsidRPr="0068492A" w:rsidRDefault="0068492A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1124" w14:textId="77777777" w:rsidR="00D40A9D" w:rsidRPr="0068492A" w:rsidRDefault="0068492A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5C2E" w14:textId="77777777" w:rsidR="00D40A9D" w:rsidRPr="0068492A" w:rsidRDefault="0068492A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5A35" w14:textId="77777777" w:rsidR="00D40A9D" w:rsidRPr="0068492A" w:rsidRDefault="0068492A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68492A" w:rsidRPr="0068492A" w14:paraId="30C9EAD0" w14:textId="77777777" w:rsidTr="00D925CE"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A00E9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Arial Unicode MS" w:hAnsi="Arial" w:cs="Arial"/>
                <w:sz w:val="24"/>
                <w:szCs w:val="24"/>
                <w:lang w:eastAsia="cs-CZ"/>
              </w:rPr>
              <w:t>4. ročník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E335" w14:textId="77777777" w:rsidR="00D40A9D" w:rsidRPr="0068492A" w:rsidRDefault="0068492A" w:rsidP="00C25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25C5" w14:textId="77777777" w:rsidR="00D40A9D" w:rsidRPr="0068492A" w:rsidRDefault="0068492A" w:rsidP="00C25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D547" w14:textId="77777777" w:rsidR="00D40A9D" w:rsidRPr="0068492A" w:rsidRDefault="0068492A" w:rsidP="00C25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CF0C" w14:textId="77777777" w:rsidR="00D40A9D" w:rsidRPr="0068492A" w:rsidRDefault="0068492A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D96D" w14:textId="77777777" w:rsidR="00D40A9D" w:rsidRPr="0068492A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8492A" w:rsidRPr="0068492A" w14:paraId="1988B74D" w14:textId="77777777" w:rsidTr="00D925CE"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1FA97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lang w:eastAsia="cs-CZ"/>
              </w:rPr>
            </w:pPr>
            <w:r w:rsidRPr="0068492A">
              <w:rPr>
                <w:rFonts w:ascii="Arial" w:eastAsia="Arial Unicode MS" w:hAnsi="Arial" w:cs="Arial"/>
                <w:lang w:eastAsia="cs-CZ"/>
              </w:rPr>
              <w:t>1. ročník 2. časti 1. stupňa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4234" w14:textId="77777777" w:rsidR="00D40A9D" w:rsidRPr="0068492A" w:rsidRDefault="003637B5" w:rsidP="00CD154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AC72" w14:textId="77777777" w:rsidR="00D40A9D" w:rsidRPr="0068492A" w:rsidRDefault="003637B5" w:rsidP="00C25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4617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AE6F" w14:textId="77777777" w:rsidR="00D40A9D" w:rsidRPr="0068492A" w:rsidRDefault="003637B5" w:rsidP="0042370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9625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68492A" w:rsidRPr="0068492A" w14:paraId="3F5C8873" w14:textId="77777777" w:rsidTr="00D925CE"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CBEBE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492A">
              <w:rPr>
                <w:rFonts w:ascii="Arial" w:eastAsia="Arial Unicode MS" w:hAnsi="Arial" w:cs="Arial"/>
                <w:lang w:eastAsia="cs-CZ"/>
              </w:rPr>
              <w:t>2. ročník 2. časti 1. stupňa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5A97" w14:textId="77777777" w:rsidR="00D40A9D" w:rsidRPr="0068492A" w:rsidRDefault="003637B5" w:rsidP="00CD154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04FB" w14:textId="77777777" w:rsidR="00D40A9D" w:rsidRPr="0068492A" w:rsidRDefault="003637B5" w:rsidP="00C25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FEE1" w14:textId="77777777" w:rsidR="00D40A9D" w:rsidRPr="0068492A" w:rsidRDefault="003637B5" w:rsidP="00C25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D494" w14:textId="77777777" w:rsidR="00D40A9D" w:rsidRPr="0068492A" w:rsidRDefault="003637B5" w:rsidP="00C374A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1F9D" w14:textId="77777777" w:rsidR="00D40A9D" w:rsidRPr="0068492A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8492A" w:rsidRPr="0068492A" w14:paraId="294B2555" w14:textId="77777777" w:rsidTr="00D925CE"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B8961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Arial Unicode MS" w:hAnsi="Arial" w:cs="Arial"/>
                <w:lang w:eastAsia="cs-CZ"/>
              </w:rPr>
              <w:t>3. ročník 2. časti 1. stupňa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33C3" w14:textId="77777777" w:rsidR="00D40A9D" w:rsidRPr="0068492A" w:rsidRDefault="003637B5" w:rsidP="00CD154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C4C3" w14:textId="77777777" w:rsidR="00D40A9D" w:rsidRPr="0068492A" w:rsidRDefault="003637B5" w:rsidP="00C25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4FAC" w14:textId="77777777" w:rsidR="00D40A9D" w:rsidRPr="0068492A" w:rsidRDefault="003637B5" w:rsidP="00CD154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435D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245F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68492A" w:rsidRPr="0068492A" w14:paraId="61122B17" w14:textId="77777777" w:rsidTr="00D925CE"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  <w:hideMark/>
          </w:tcPr>
          <w:p w14:paraId="42E3F908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Arial Unicode MS" w:hAnsi="Arial" w:cs="Arial"/>
                <w:lang w:eastAsia="cs-CZ"/>
              </w:rPr>
              <w:t>4. ročník 2. časti 1. stupňa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3ED588DD" w14:textId="77777777" w:rsidR="00D40A9D" w:rsidRPr="0068492A" w:rsidRDefault="003637B5" w:rsidP="00CD15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20F061C6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40E3BA74" w14:textId="77777777" w:rsidR="00D40A9D" w:rsidRPr="0068492A" w:rsidRDefault="003637B5" w:rsidP="0042370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7B74BF97" w14:textId="77777777" w:rsidR="00D40A9D" w:rsidRPr="0068492A" w:rsidRDefault="003637B5" w:rsidP="00C374A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48E700B0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68492A" w:rsidRPr="0068492A" w14:paraId="3AC2EEE1" w14:textId="77777777" w:rsidTr="0054693F">
        <w:trPr>
          <w:trHeight w:val="442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  <w:hideMark/>
          </w:tcPr>
          <w:p w14:paraId="110BF251" w14:textId="77777777" w:rsidR="00D40A9D" w:rsidRPr="0068492A" w:rsidRDefault="00D40A9D" w:rsidP="00D40A9D">
            <w:pPr>
              <w:spacing w:after="0"/>
              <w:rPr>
                <w:rFonts w:ascii="Arial" w:eastAsia="Arial Unicode MS" w:hAnsi="Arial" w:cs="Arial"/>
                <w:lang w:eastAsia="cs-CZ"/>
              </w:rPr>
            </w:pPr>
            <w:r w:rsidRPr="0068492A">
              <w:rPr>
                <w:rFonts w:ascii="Arial" w:eastAsia="Arial Unicode MS" w:hAnsi="Arial" w:cs="Arial"/>
                <w:lang w:eastAsia="cs-CZ"/>
              </w:rPr>
              <w:t>5. ročník 2. časti 1. stupňa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125BC28E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65436CBE" w14:textId="77777777" w:rsidR="00D40A9D" w:rsidRPr="0068492A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66AFA6D6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7BA05C92" w14:textId="77777777" w:rsidR="00D40A9D" w:rsidRPr="0068492A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520C3E68" w14:textId="77777777" w:rsidR="00D40A9D" w:rsidRPr="0068492A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8492A" w:rsidRPr="0068492A" w14:paraId="5FBE9316" w14:textId="77777777" w:rsidTr="0068492A">
        <w:tc>
          <w:tcPr>
            <w:tcW w:w="2951" w:type="dxa"/>
            <w:tcBorders>
              <w:top w:val="sing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2F212" w14:textId="77777777" w:rsidR="00D40A9D" w:rsidRPr="0068492A" w:rsidRDefault="00D40A9D" w:rsidP="00370D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Spolu</w:t>
            </w:r>
          </w:p>
        </w:tc>
        <w:tc>
          <w:tcPr>
            <w:tcW w:w="720" w:type="dxa"/>
            <w:tcBorders>
              <w:top w:val="sing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8F8F" w14:textId="77777777" w:rsidR="00D40A9D" w:rsidRPr="0068492A" w:rsidRDefault="003637B5" w:rsidP="00370D7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580</w:t>
            </w:r>
          </w:p>
        </w:tc>
        <w:tc>
          <w:tcPr>
            <w:tcW w:w="1440" w:type="dxa"/>
            <w:tcBorders>
              <w:top w:val="sing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0D76" w14:textId="77777777" w:rsidR="00D40A9D" w:rsidRPr="0068492A" w:rsidRDefault="003637B5" w:rsidP="00370D7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</w:t>
            </w:r>
            <w:r w:rsidR="00370D7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440" w:type="dxa"/>
            <w:tcBorders>
              <w:top w:val="sing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174D" w14:textId="77777777" w:rsidR="00D40A9D" w:rsidRPr="0068492A" w:rsidRDefault="00370D77" w:rsidP="00370D7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167</w:t>
            </w:r>
          </w:p>
        </w:tc>
        <w:tc>
          <w:tcPr>
            <w:tcW w:w="1421" w:type="dxa"/>
            <w:tcBorders>
              <w:top w:val="sing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A600" w14:textId="77777777" w:rsidR="00370D77" w:rsidRPr="0068492A" w:rsidRDefault="00370D77" w:rsidP="00370D7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207</w:t>
            </w:r>
          </w:p>
        </w:tc>
        <w:tc>
          <w:tcPr>
            <w:tcW w:w="1658" w:type="dxa"/>
            <w:tcBorders>
              <w:top w:val="sing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3211" w14:textId="77777777" w:rsidR="00D40A9D" w:rsidRPr="0068492A" w:rsidRDefault="00370D77" w:rsidP="00370D7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36</w:t>
            </w:r>
          </w:p>
        </w:tc>
      </w:tr>
    </w:tbl>
    <w:p w14:paraId="2D1D95D3" w14:textId="77777777" w:rsidR="00D40A9D" w:rsidRPr="0068492A" w:rsidRDefault="00D40A9D" w:rsidP="00370D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10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1080"/>
        <w:gridCol w:w="1440"/>
        <w:gridCol w:w="1620"/>
        <w:gridCol w:w="1440"/>
        <w:gridCol w:w="1620"/>
      </w:tblGrid>
      <w:tr w:rsidR="0068492A" w:rsidRPr="0068492A" w14:paraId="62B14464" w14:textId="77777777" w:rsidTr="00D40A9D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98988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84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 stupeň základného št.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E03FD" w14:textId="77777777" w:rsidR="00D40A9D" w:rsidRPr="0068492A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BFC17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hud. odbor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2EFDE" w14:textId="77777777" w:rsidR="00D40A9D" w:rsidRPr="0068492A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výtv. odbor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91EF9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tan. odbor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5EBBC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liter.-dram.o.</w:t>
            </w:r>
          </w:p>
        </w:tc>
      </w:tr>
      <w:tr w:rsidR="0068492A" w:rsidRPr="0068492A" w14:paraId="3B7116E2" w14:textId="77777777" w:rsidTr="0068492A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999E7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ročník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0A23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A4AD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5105" w14:textId="77777777" w:rsidR="00D40A9D" w:rsidRPr="0068492A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144C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552A" w14:textId="77777777" w:rsidR="00D40A9D" w:rsidRPr="0068492A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8492A" w:rsidRPr="0068492A" w14:paraId="603BDACD" w14:textId="77777777" w:rsidTr="0068492A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7A1C8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ročník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7302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0F95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AAB6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CAF4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CD62" w14:textId="77777777" w:rsidR="00D40A9D" w:rsidRPr="0068492A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8492A" w:rsidRPr="0068492A" w14:paraId="79B8EB5A" w14:textId="77777777" w:rsidTr="0068492A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5DF22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ročník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146F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D48C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B9C1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F21C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0393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68492A" w:rsidRPr="0068492A" w14:paraId="19FC0389" w14:textId="77777777" w:rsidTr="0068492A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  <w:hideMark/>
          </w:tcPr>
          <w:p w14:paraId="4629CA70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Arial Unicode MS" w:hAnsi="Arial" w:cs="Arial"/>
                <w:sz w:val="24"/>
                <w:szCs w:val="24"/>
                <w:lang w:eastAsia="cs-CZ"/>
              </w:rPr>
              <w:t>4. ročník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4C481682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049461AE" w14:textId="77777777" w:rsidR="00D40A9D" w:rsidRPr="0068492A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4B740BA1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3DEEFAE7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141C3A7A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68492A" w:rsidRPr="0068492A" w14:paraId="070B6C68" w14:textId="77777777" w:rsidTr="0068492A">
        <w:tc>
          <w:tcPr>
            <w:tcW w:w="2950" w:type="dxa"/>
            <w:tcBorders>
              <w:top w:val="sing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04E7F" w14:textId="77777777" w:rsidR="00D40A9D" w:rsidRPr="0068492A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8492A">
              <w:rPr>
                <w:rFonts w:ascii="Arial" w:eastAsia="Arial Unicode MS" w:hAnsi="Arial" w:cs="Arial"/>
                <w:sz w:val="24"/>
                <w:szCs w:val="24"/>
                <w:lang w:eastAsia="cs-CZ"/>
              </w:rPr>
              <w:t>Spolu</w:t>
            </w:r>
          </w:p>
        </w:tc>
        <w:tc>
          <w:tcPr>
            <w:tcW w:w="1080" w:type="dxa"/>
            <w:tcBorders>
              <w:top w:val="sing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5307" w14:textId="77777777" w:rsidR="00D40A9D" w:rsidRPr="0068492A" w:rsidRDefault="003637B5" w:rsidP="0026671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440" w:type="dxa"/>
            <w:tcBorders>
              <w:top w:val="sing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F4CE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620" w:type="dxa"/>
            <w:tcBorders>
              <w:top w:val="sing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64B0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40" w:type="dxa"/>
            <w:tcBorders>
              <w:top w:val="sing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BCD4" w14:textId="77777777" w:rsidR="00D40A9D" w:rsidRPr="0068492A" w:rsidRDefault="003637B5" w:rsidP="00F666B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620" w:type="dxa"/>
            <w:tcBorders>
              <w:top w:val="sing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0BD2" w14:textId="77777777" w:rsidR="00D40A9D" w:rsidRPr="0068492A" w:rsidRDefault="003637B5" w:rsidP="00D40A9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3</w:t>
            </w:r>
          </w:p>
        </w:tc>
      </w:tr>
    </w:tbl>
    <w:p w14:paraId="5C4A8196" w14:textId="77777777" w:rsidR="00D40A9D" w:rsidRPr="00512A45" w:rsidRDefault="00D40A9D" w:rsidP="00D40A9D">
      <w:pPr>
        <w:spacing w:after="0" w:line="240" w:lineRule="auto"/>
        <w:ind w:right="56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15A2CFD" w14:textId="77777777" w:rsidR="00D40A9D" w:rsidRPr="00D40A9D" w:rsidRDefault="00D40A9D" w:rsidP="00D40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Prehľad počtu žiakov</w:t>
      </w: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šk. roku 20</w:t>
      </w:r>
      <w:r w:rsidR="006F1F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</w:t>
      </w: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/20</w:t>
      </w:r>
      <w:r w:rsidR="006F1F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21</w:t>
      </w:r>
      <w:r w:rsidR="009B2C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40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 Štúdiu pre dospelých</w:t>
      </w: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jednotlivých odboroch:</w:t>
      </w:r>
    </w:p>
    <w:tbl>
      <w:tblPr>
        <w:tblW w:w="7572" w:type="dxa"/>
        <w:tblInd w:w="1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439"/>
        <w:gridCol w:w="1438"/>
        <w:gridCol w:w="1419"/>
        <w:gridCol w:w="1656"/>
      </w:tblGrid>
      <w:tr w:rsidR="00D40A9D" w:rsidRPr="00D40A9D" w14:paraId="4378B0CB" w14:textId="77777777" w:rsidTr="00D40A9D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CA30D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Spolu v ŠPD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80BF5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hud. odbor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F6E94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výtv. odbor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1DC91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tan. odbor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74E03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liter.-dram. o.</w:t>
            </w:r>
          </w:p>
        </w:tc>
      </w:tr>
      <w:tr w:rsidR="00D40A9D" w:rsidRPr="00D40A9D" w14:paraId="14256DA8" w14:textId="77777777" w:rsidTr="00D40A9D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329C0" w14:textId="77777777" w:rsidR="00D40A9D" w:rsidRPr="00D40A9D" w:rsidRDefault="00F666BE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56199" w14:textId="77777777" w:rsidR="00D40A9D" w:rsidRPr="00D40A9D" w:rsidRDefault="00F666BE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E02ED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2F77F" w14:textId="77777777" w:rsidR="00D40A9D" w:rsidRPr="00D40A9D" w:rsidRDefault="00714A7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D7BDB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  <w:r w:rsidR="00F666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</w:tbl>
    <w:p w14:paraId="7AEC8B7D" w14:textId="77777777" w:rsidR="00D40A9D" w:rsidRPr="00D40A9D" w:rsidRDefault="00D40A9D" w:rsidP="00D40A9D">
      <w:pPr>
        <w:spacing w:after="0" w:line="240" w:lineRule="auto"/>
        <w:ind w:right="56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FB022DC" w14:textId="77777777" w:rsidR="00D40A9D" w:rsidRPr="00423701" w:rsidRDefault="00D40A9D" w:rsidP="00D40A9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Počet tried k 15. 9. </w:t>
      </w:r>
      <w:r w:rsidRPr="006A17A8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180C1F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6A17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bol </w:t>
      </w:r>
      <w:r w:rsidR="006A17A8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202E2B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6A17A8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202E2B">
        <w:rPr>
          <w:rFonts w:ascii="Arial" w:eastAsia="Times New Roman" w:hAnsi="Arial" w:cs="Arial"/>
          <w:b/>
          <w:sz w:val="24"/>
          <w:szCs w:val="24"/>
          <w:lang w:eastAsia="cs-CZ"/>
        </w:rPr>
        <w:t>38</w:t>
      </w:r>
      <w:r w:rsidRPr="006A17A8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033633DB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701B8B" w14:textId="77777777" w:rsidR="002543D2" w:rsidRDefault="00D40A9D" w:rsidP="007519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Oproti začiatku predchádzajúceho šk. roka (</w:t>
      </w:r>
      <w:r w:rsidR="00423701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180C1F">
        <w:rPr>
          <w:rFonts w:ascii="Arial" w:eastAsia="Times New Roman" w:hAnsi="Arial" w:cs="Arial"/>
          <w:sz w:val="24"/>
          <w:szCs w:val="24"/>
          <w:lang w:eastAsia="cs-CZ"/>
        </w:rPr>
        <w:t>05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ž.) bo</w:t>
      </w:r>
      <w:r w:rsidR="00423701">
        <w:rPr>
          <w:rFonts w:ascii="Arial" w:eastAsia="Times New Roman" w:hAnsi="Arial" w:cs="Arial"/>
          <w:sz w:val="24"/>
          <w:szCs w:val="24"/>
          <w:lang w:eastAsia="cs-CZ"/>
        </w:rPr>
        <w:t>l na začiatku školského roka 20</w:t>
      </w:r>
      <w:r w:rsidR="00180C1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423701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180C1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23701">
        <w:rPr>
          <w:rFonts w:ascii="Arial" w:eastAsia="Times New Roman" w:hAnsi="Arial" w:cs="Arial"/>
          <w:sz w:val="24"/>
          <w:szCs w:val="24"/>
          <w:lang w:eastAsia="cs-CZ"/>
        </w:rPr>
        <w:t>pokles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v počte </w:t>
      </w:r>
      <w:r w:rsidR="00197265">
        <w:rPr>
          <w:rFonts w:ascii="Arial" w:eastAsia="Times New Roman" w:hAnsi="Arial" w:cs="Arial"/>
          <w:sz w:val="24"/>
          <w:szCs w:val="24"/>
          <w:lang w:eastAsia="cs-CZ"/>
        </w:rPr>
        <w:t>o </w:t>
      </w:r>
      <w:r w:rsidR="00180C1F">
        <w:rPr>
          <w:rFonts w:ascii="Arial" w:eastAsia="Times New Roman" w:hAnsi="Arial" w:cs="Arial"/>
          <w:sz w:val="24"/>
          <w:szCs w:val="24"/>
          <w:lang w:eastAsia="cs-CZ"/>
        </w:rPr>
        <w:t>25</w:t>
      </w:r>
      <w:r w:rsidR="00197265">
        <w:rPr>
          <w:rFonts w:ascii="Arial" w:eastAsia="Times New Roman" w:hAnsi="Arial" w:cs="Arial"/>
          <w:sz w:val="24"/>
          <w:szCs w:val="24"/>
          <w:lang w:eastAsia="cs-CZ"/>
        </w:rPr>
        <w:t xml:space="preserve"> žiakov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275D3">
        <w:rPr>
          <w:rFonts w:ascii="Arial" w:eastAsia="Times New Roman" w:hAnsi="Arial" w:cs="Arial"/>
          <w:sz w:val="24"/>
          <w:szCs w:val="24"/>
          <w:lang w:eastAsia="cs-CZ"/>
        </w:rPr>
        <w:t xml:space="preserve">Pokles žiakov na našej škole bol </w:t>
      </w:r>
      <w:r w:rsidR="00180C1F">
        <w:rPr>
          <w:rFonts w:ascii="Arial" w:eastAsia="Times New Roman" w:hAnsi="Arial" w:cs="Arial"/>
          <w:sz w:val="24"/>
          <w:szCs w:val="24"/>
          <w:lang w:eastAsia="cs-CZ"/>
        </w:rPr>
        <w:t xml:space="preserve">z dôvodu pandemickej situácie, kvôli ktorej v škole od marca šk. r. 2019/2020 vyučovanie prebiehalo prevažne dištančnou formou </w:t>
      </w:r>
      <w:r w:rsidR="0075198D">
        <w:rPr>
          <w:rFonts w:ascii="Arial" w:eastAsia="Times New Roman" w:hAnsi="Arial" w:cs="Arial"/>
          <w:sz w:val="24"/>
          <w:szCs w:val="24"/>
          <w:lang w:eastAsia="cs-CZ"/>
        </w:rPr>
        <w:t xml:space="preserve">(pre žiakov značne </w:t>
      </w:r>
      <w:r w:rsidR="0075198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demotivujúce) </w:t>
      </w:r>
      <w:r w:rsidR="00180C1F">
        <w:rPr>
          <w:rFonts w:ascii="Arial" w:eastAsia="Times New Roman" w:hAnsi="Arial" w:cs="Arial"/>
          <w:sz w:val="24"/>
          <w:szCs w:val="24"/>
          <w:lang w:eastAsia="cs-CZ"/>
        </w:rPr>
        <w:t xml:space="preserve">a škola neorganizovala žiadne prezentačné akcie. Žiaci sa nezúčastnili žiadnych podujatí a súťaží, ktoré sú pre žiakov </w:t>
      </w:r>
      <w:r w:rsidR="0075198D">
        <w:rPr>
          <w:rFonts w:ascii="Arial" w:eastAsia="Times New Roman" w:hAnsi="Arial" w:cs="Arial"/>
          <w:sz w:val="24"/>
          <w:szCs w:val="24"/>
          <w:lang w:eastAsia="cs-CZ"/>
        </w:rPr>
        <w:t xml:space="preserve">tiež </w:t>
      </w:r>
      <w:r w:rsidR="00180C1F">
        <w:rPr>
          <w:rFonts w:ascii="Arial" w:eastAsia="Times New Roman" w:hAnsi="Arial" w:cs="Arial"/>
          <w:sz w:val="24"/>
          <w:szCs w:val="24"/>
          <w:lang w:eastAsia="cs-CZ"/>
        </w:rPr>
        <w:t>mimoriadnou motiváciou. Z tohto istého dôvodu sa prijímacie skúšky, ktoré sa štandardne konajú začiatkom júna museli byť preložené na začiatok šk. r. 2020/2021,</w:t>
      </w:r>
      <w:r w:rsidR="007519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0C1F">
        <w:rPr>
          <w:rFonts w:ascii="Arial" w:eastAsia="Times New Roman" w:hAnsi="Arial" w:cs="Arial"/>
          <w:sz w:val="24"/>
          <w:szCs w:val="24"/>
          <w:lang w:eastAsia="cs-CZ"/>
        </w:rPr>
        <w:t xml:space="preserve">čo sa tiež vymyká z normálu a rodičia sa obávali situácie, ktorú by nemuseli zvládnuť v novom školskom roku.  </w:t>
      </w:r>
    </w:p>
    <w:p w14:paraId="54DD8C2C" w14:textId="77777777" w:rsidR="002543D2" w:rsidRPr="00D40A9D" w:rsidRDefault="002543D2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2575B4F" w14:textId="77777777" w:rsidR="00D40A9D" w:rsidRPr="00D40A9D" w:rsidRDefault="00D40A9D" w:rsidP="00D40A9D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8"/>
          <w:szCs w:val="24"/>
          <w:lang w:eastAsia="cs-CZ"/>
        </w:rPr>
        <w:t>Zhodnotenie výchovno-vzdelávacích výsledkov</w:t>
      </w:r>
    </w:p>
    <w:p w14:paraId="7C56D20B" w14:textId="77777777" w:rsidR="00D40A9D" w:rsidRPr="00D40A9D" w:rsidRDefault="00D40A9D" w:rsidP="00D40A9D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C4E2DD" w14:textId="77777777" w:rsidR="0058107C" w:rsidRDefault="00D40A9D" w:rsidP="001C3838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Úroveň výchovno-vzdelávacej práce učiteľov školy bola na </w:t>
      </w:r>
      <w:r w:rsidR="0053765E">
        <w:rPr>
          <w:rFonts w:ascii="Arial" w:eastAsia="Times New Roman" w:hAnsi="Arial" w:cs="Arial"/>
          <w:sz w:val="24"/>
          <w:szCs w:val="24"/>
          <w:lang w:eastAsia="cs-CZ"/>
        </w:rPr>
        <w:t>vyhovujúcej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úrovni</w:t>
      </w:r>
      <w:r w:rsidR="00FF2F8C">
        <w:rPr>
          <w:rFonts w:ascii="Arial" w:eastAsia="Times New Roman" w:hAnsi="Arial" w:cs="Arial"/>
          <w:sz w:val="24"/>
          <w:szCs w:val="24"/>
          <w:lang w:eastAsia="cs-CZ"/>
        </w:rPr>
        <w:t xml:space="preserve">, napriek tomu, </w:t>
      </w:r>
      <w:r w:rsidR="00FF2F8C" w:rsidRPr="001C3838">
        <w:rPr>
          <w:rFonts w:ascii="Arial" w:eastAsia="Times New Roman" w:hAnsi="Arial" w:cs="Arial"/>
          <w:sz w:val="24"/>
          <w:szCs w:val="24"/>
          <w:lang w:eastAsia="cs-CZ"/>
        </w:rPr>
        <w:t xml:space="preserve">že </w:t>
      </w:r>
      <w:r w:rsidR="0058107C" w:rsidRPr="001C3838">
        <w:rPr>
          <w:rFonts w:ascii="Arial" w:eastAsia="Times New Roman" w:hAnsi="Arial" w:cs="Arial"/>
          <w:sz w:val="24"/>
          <w:szCs w:val="24"/>
          <w:lang w:eastAsia="cs-CZ"/>
        </w:rPr>
        <w:t xml:space="preserve">od </w:t>
      </w:r>
      <w:r w:rsidR="001C3838" w:rsidRPr="001C3838">
        <w:rPr>
          <w:rFonts w:ascii="Arial" w:eastAsia="Times New Roman" w:hAnsi="Arial" w:cs="Arial"/>
          <w:sz w:val="24"/>
          <w:szCs w:val="24"/>
          <w:lang w:eastAsia="cs-CZ"/>
        </w:rPr>
        <w:t>28</w:t>
      </w:r>
      <w:r w:rsidR="005A4C2C" w:rsidRPr="001C383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C3838" w:rsidRPr="001C3838">
        <w:rPr>
          <w:rFonts w:ascii="Arial" w:eastAsia="Times New Roman" w:hAnsi="Arial" w:cs="Arial"/>
          <w:sz w:val="24"/>
          <w:szCs w:val="24"/>
          <w:lang w:eastAsia="cs-CZ"/>
        </w:rPr>
        <w:t>septembra</w:t>
      </w:r>
      <w:r w:rsidR="005A4C2C" w:rsidRPr="001C3838">
        <w:rPr>
          <w:rFonts w:ascii="Arial" w:eastAsia="Times New Roman" w:hAnsi="Arial" w:cs="Arial"/>
          <w:sz w:val="24"/>
          <w:szCs w:val="24"/>
          <w:lang w:eastAsia="cs-CZ"/>
        </w:rPr>
        <w:t xml:space="preserve"> výchovno-vzdelávací proces bol v škole </w:t>
      </w:r>
      <w:r w:rsidR="00EE60BA">
        <w:rPr>
          <w:rFonts w:ascii="Arial" w:eastAsia="Times New Roman" w:hAnsi="Arial" w:cs="Arial"/>
          <w:sz w:val="24"/>
          <w:szCs w:val="24"/>
          <w:lang w:eastAsia="cs-CZ"/>
        </w:rPr>
        <w:t xml:space="preserve">s menšími prestávkami </w:t>
      </w:r>
      <w:r w:rsidR="005A4C2C" w:rsidRPr="001C3838">
        <w:rPr>
          <w:rFonts w:ascii="Arial" w:eastAsia="Times New Roman" w:hAnsi="Arial" w:cs="Arial"/>
          <w:sz w:val="24"/>
          <w:szCs w:val="24"/>
          <w:lang w:eastAsia="cs-CZ"/>
        </w:rPr>
        <w:t xml:space="preserve">prerušený </w:t>
      </w:r>
      <w:r w:rsidR="00EE60BA">
        <w:rPr>
          <w:rFonts w:ascii="Arial" w:eastAsia="Times New Roman" w:hAnsi="Arial" w:cs="Arial"/>
          <w:sz w:val="24"/>
          <w:szCs w:val="24"/>
          <w:lang w:eastAsia="cs-CZ"/>
        </w:rPr>
        <w:t>do 17. 5. 2021, kedy sa v škole obnovilo vyučovanie v plnom rozsahu</w:t>
      </w:r>
      <w:r w:rsidR="001C383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E60BA">
        <w:rPr>
          <w:rFonts w:ascii="Arial" w:eastAsia="Times New Roman" w:hAnsi="Arial" w:cs="Arial"/>
          <w:sz w:val="24"/>
          <w:szCs w:val="24"/>
          <w:lang w:eastAsia="cs-CZ"/>
        </w:rPr>
        <w:t xml:space="preserve"> Od tohto dátumu dištančnou formou </w:t>
      </w:r>
      <w:r w:rsidR="00714A7D">
        <w:rPr>
          <w:rFonts w:ascii="Arial" w:eastAsia="Times New Roman" w:hAnsi="Arial" w:cs="Arial"/>
          <w:sz w:val="24"/>
          <w:szCs w:val="24"/>
          <w:lang w:eastAsia="cs-CZ"/>
        </w:rPr>
        <w:t xml:space="preserve">boli </w:t>
      </w:r>
      <w:r w:rsidR="00EE60BA">
        <w:rPr>
          <w:rFonts w:ascii="Arial" w:eastAsia="Times New Roman" w:hAnsi="Arial" w:cs="Arial"/>
          <w:sz w:val="24"/>
          <w:szCs w:val="24"/>
          <w:lang w:eastAsia="cs-CZ"/>
        </w:rPr>
        <w:t>vyučova</w:t>
      </w:r>
      <w:r w:rsidR="00714A7D">
        <w:rPr>
          <w:rFonts w:ascii="Arial" w:eastAsia="Times New Roman" w:hAnsi="Arial" w:cs="Arial"/>
          <w:sz w:val="24"/>
          <w:szCs w:val="24"/>
          <w:lang w:eastAsia="cs-CZ"/>
        </w:rPr>
        <w:t>ní</w:t>
      </w:r>
      <w:r w:rsidR="00EE60BA">
        <w:rPr>
          <w:rFonts w:ascii="Arial" w:eastAsia="Times New Roman" w:hAnsi="Arial" w:cs="Arial"/>
          <w:sz w:val="24"/>
          <w:szCs w:val="24"/>
          <w:lang w:eastAsia="cs-CZ"/>
        </w:rPr>
        <w:t xml:space="preserve"> iba žiaci, ktorí boli v karanténe.</w:t>
      </w:r>
    </w:p>
    <w:p w14:paraId="013FFD4C" w14:textId="77777777" w:rsidR="00EE60BA" w:rsidRDefault="00714A7D" w:rsidP="001C3838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EE60BA">
        <w:rPr>
          <w:rFonts w:ascii="Arial" w:eastAsia="Times New Roman" w:hAnsi="Arial" w:cs="Arial"/>
          <w:sz w:val="24"/>
          <w:szCs w:val="24"/>
          <w:lang w:eastAsia="cs-CZ"/>
        </w:rPr>
        <w:t>ermín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EE60BA">
        <w:rPr>
          <w:rFonts w:ascii="Arial" w:eastAsia="Times New Roman" w:hAnsi="Arial" w:cs="Arial"/>
          <w:sz w:val="24"/>
          <w:szCs w:val="24"/>
          <w:lang w:eastAsia="cs-CZ"/>
        </w:rPr>
        <w:t xml:space="preserve"> prerušen</w:t>
      </w:r>
      <w:r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EE60BA">
        <w:rPr>
          <w:rFonts w:ascii="Arial" w:eastAsia="Times New Roman" w:hAnsi="Arial" w:cs="Arial"/>
          <w:sz w:val="24"/>
          <w:szCs w:val="24"/>
          <w:lang w:eastAsia="cs-CZ"/>
        </w:rPr>
        <w:t xml:space="preserve"> vyučovania bol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EE60BA">
        <w:rPr>
          <w:rFonts w:ascii="Arial" w:eastAsia="Times New Roman" w:hAnsi="Arial" w:cs="Arial"/>
          <w:sz w:val="24"/>
          <w:szCs w:val="24"/>
          <w:lang w:eastAsia="cs-CZ"/>
        </w:rPr>
        <w:t xml:space="preserve"> nasledovn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EE60BA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EE50B41" w14:textId="77777777" w:rsidR="00EE60BA" w:rsidRDefault="00714A7D" w:rsidP="001C3838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Od 28. 9. do 4. 10. 2020 – prerušené vyučovanie z dôvodu karantény učiteľov. Vyučovanie prebiehalo dištančn</w:t>
      </w:r>
      <w:r w:rsidR="00476250">
        <w:rPr>
          <w:rFonts w:ascii="Arial" w:eastAsia="Times New Roman" w:hAnsi="Arial" w:cs="Arial"/>
          <w:sz w:val="24"/>
          <w:szCs w:val="24"/>
          <w:lang w:eastAsia="cs-CZ"/>
        </w:rPr>
        <w:t>ou formou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3ED6A66" w14:textId="77777777" w:rsidR="00714A7D" w:rsidRDefault="00714A7D" w:rsidP="001C3838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Od 12. 10. do 25. 10. 2020 prerušené </w:t>
      </w:r>
      <w:r w:rsidR="00476250">
        <w:rPr>
          <w:rFonts w:ascii="Arial" w:eastAsia="Times New Roman" w:hAnsi="Arial" w:cs="Arial"/>
          <w:sz w:val="24"/>
          <w:szCs w:val="24"/>
          <w:lang w:eastAsia="cs-CZ"/>
        </w:rPr>
        <w:t>skupinové vyučovanie z rozhodnutia ministra ŠVVaŠ SR. Individuálne vyučovanie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6250">
        <w:rPr>
          <w:rFonts w:ascii="Arial" w:eastAsia="Times New Roman" w:hAnsi="Arial" w:cs="Arial"/>
          <w:sz w:val="24"/>
          <w:szCs w:val="24"/>
          <w:lang w:eastAsia="cs-CZ"/>
        </w:rPr>
        <w:t>prebiehalo prezenčnou, skupinové vyučovanie dištančnou formou.</w:t>
      </w:r>
    </w:p>
    <w:p w14:paraId="4617895C" w14:textId="77777777" w:rsidR="00476250" w:rsidRDefault="00476250" w:rsidP="001C3838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Od 26. 10. 2020 do 7. 2. 2021 – prerušené školské vyučovanie z rozhodnutia ministra ŠVVaŠ SR. Individuálne a skupinové vyučovanie prebiehalo výlučne dištančnou formou.</w:t>
      </w:r>
    </w:p>
    <w:p w14:paraId="0FFD5665" w14:textId="77777777" w:rsidR="00476250" w:rsidRDefault="00476250" w:rsidP="001C3838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Od 8. 2. 2021 – obnovené individuálne vyučovanie pre žiakov vo veku 1. stupňa ZŠ. Individuálne vyučovanie pre žiakov vo veku 2. stupňa ZŠ, stredoškolákov a skupinové vyučovanie v celom rozsahu prebiehalo dištančnou formou.</w:t>
      </w:r>
    </w:p>
    <w:p w14:paraId="04E812E6" w14:textId="77777777" w:rsidR="00CA4DA0" w:rsidRDefault="00476250" w:rsidP="00CA4DA0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Od 17. 5. 2021 </w:t>
      </w:r>
      <w:r w:rsidR="00CA4DA0">
        <w:rPr>
          <w:rFonts w:ascii="Arial" w:eastAsia="Times New Roman" w:hAnsi="Arial" w:cs="Arial"/>
          <w:sz w:val="24"/>
          <w:szCs w:val="24"/>
          <w:lang w:eastAsia="cs-CZ"/>
        </w:rPr>
        <w:t>obnovené vyučovanie v plnom rozsahu. Od tohto dátumu dištančnou formou boli vyučovaní iba žiaci, ktorí boli v karanténe.</w:t>
      </w:r>
    </w:p>
    <w:p w14:paraId="5629A97E" w14:textId="77777777" w:rsidR="00D40A9D" w:rsidRDefault="00D40A9D" w:rsidP="00D40A9D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17848">
        <w:rPr>
          <w:rFonts w:ascii="Arial" w:eastAsia="Times New Roman" w:hAnsi="Arial" w:cs="Arial"/>
          <w:sz w:val="24"/>
          <w:szCs w:val="24"/>
          <w:lang w:eastAsia="cs-CZ"/>
        </w:rPr>
        <w:t xml:space="preserve">Škola sa </w:t>
      </w:r>
      <w:r w:rsidR="00617848">
        <w:rPr>
          <w:rFonts w:ascii="Arial" w:eastAsia="Times New Roman" w:hAnsi="Arial" w:cs="Arial"/>
          <w:sz w:val="24"/>
          <w:szCs w:val="24"/>
          <w:lang w:eastAsia="cs-CZ"/>
        </w:rPr>
        <w:t xml:space="preserve">počas školského roka </w:t>
      </w:r>
      <w:r w:rsidRPr="00617848">
        <w:rPr>
          <w:rFonts w:ascii="Arial" w:eastAsia="Times New Roman" w:hAnsi="Arial" w:cs="Arial"/>
          <w:sz w:val="24"/>
          <w:szCs w:val="24"/>
          <w:lang w:eastAsia="cs-CZ"/>
        </w:rPr>
        <w:t xml:space="preserve">riadila platnými, všeobecne záväznými právnymi normami. </w:t>
      </w:r>
      <w:r w:rsidR="00617848" w:rsidRPr="00617848">
        <w:rPr>
          <w:rFonts w:ascii="Arial" w:eastAsia="Times New Roman" w:hAnsi="Arial" w:cs="Arial"/>
          <w:sz w:val="24"/>
          <w:szCs w:val="24"/>
          <w:lang w:eastAsia="cs-CZ"/>
        </w:rPr>
        <w:t>Učitelia počas</w:t>
      </w:r>
      <w:r w:rsidR="00D657DC">
        <w:rPr>
          <w:rFonts w:ascii="Arial" w:eastAsia="Times New Roman" w:hAnsi="Arial" w:cs="Arial"/>
          <w:sz w:val="24"/>
          <w:szCs w:val="24"/>
          <w:lang w:eastAsia="cs-CZ"/>
        </w:rPr>
        <w:t xml:space="preserve"> prerušenia vyučovacieho procesu </w:t>
      </w:r>
      <w:r w:rsidR="00617848">
        <w:rPr>
          <w:rFonts w:ascii="Arial" w:eastAsia="Times New Roman" w:hAnsi="Arial" w:cs="Arial"/>
          <w:sz w:val="24"/>
          <w:szCs w:val="24"/>
          <w:lang w:eastAsia="cs-CZ"/>
        </w:rPr>
        <w:t>vyučovali dištančne a to rôznymi spôsobmi, podľa dohody s rodičom, ktorý mal možnosť sa rozhodnúť, aký zvolený spôsob komunikácie mu vyhovuje</w:t>
      </w:r>
      <w:r w:rsidR="00D657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758197F" w14:textId="77777777" w:rsidR="00617848" w:rsidRDefault="00617848" w:rsidP="00D40A9D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Online vyučovanie prebiehalo nasledovne:</w:t>
      </w:r>
    </w:p>
    <w:p w14:paraId="29D6E4FF" w14:textId="77777777" w:rsidR="00617848" w:rsidRDefault="00617848" w:rsidP="00617848">
      <w:pPr>
        <w:pStyle w:val="Odsekzoznamu"/>
        <w:numPr>
          <w:ilvl w:val="0"/>
          <w:numId w:val="18"/>
        </w:numPr>
        <w:tabs>
          <w:tab w:val="lef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konverzačnou formou – konzultácie prostredníctvom telefónu,</w:t>
      </w:r>
    </w:p>
    <w:p w14:paraId="341BC588" w14:textId="77777777" w:rsidR="00617848" w:rsidRDefault="00617848" w:rsidP="00617848">
      <w:pPr>
        <w:pStyle w:val="Odsekzoznamu"/>
        <w:numPr>
          <w:ilvl w:val="0"/>
          <w:numId w:val="18"/>
        </w:numPr>
        <w:tabs>
          <w:tab w:val="lef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interaktívnou komunikáciou – vyučovanie prostredníctvom sociálnych sietí,</w:t>
      </w:r>
    </w:p>
    <w:p w14:paraId="2875C368" w14:textId="77777777" w:rsidR="005564CC" w:rsidRDefault="005564CC" w:rsidP="00617848">
      <w:pPr>
        <w:pStyle w:val="Odsekzoznamu"/>
        <w:numPr>
          <w:ilvl w:val="0"/>
          <w:numId w:val="18"/>
        </w:numPr>
        <w:tabs>
          <w:tab w:val="lef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spôsobom prenosu audio-video,</w:t>
      </w:r>
    </w:p>
    <w:p w14:paraId="48D62DD2" w14:textId="77777777" w:rsidR="005564CC" w:rsidRDefault="005564CC" w:rsidP="00617848">
      <w:pPr>
        <w:pStyle w:val="Odsekzoznamu"/>
        <w:numPr>
          <w:ilvl w:val="0"/>
          <w:numId w:val="18"/>
        </w:numPr>
        <w:tabs>
          <w:tab w:val="lef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nahrávkou náučných videí pre žiakov,</w:t>
      </w:r>
    </w:p>
    <w:p w14:paraId="5BA89E3D" w14:textId="77777777" w:rsidR="005564CC" w:rsidRDefault="005564CC" w:rsidP="005564CC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>Učitelia sa snažili zadávať žiakom menej náročné, jednoduché, hravé a inšpiratívne úlohy.</w:t>
      </w:r>
      <w:r w:rsidRPr="005564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ECB78E7" w14:textId="77777777" w:rsidR="005564CC" w:rsidRDefault="005564CC" w:rsidP="005564CC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Hodnotenie žiakov v šk. r. 2020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/20</w:t>
      </w:r>
      <w:r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(podľa vyhlášky MŠ SR č. 324/2008 Z. z.) vychádzalo zo štvorstupňového hodnotenia (výborný, chválitebný, uspokojivý, neuspokojivý). Vzhľadom k charakteru školy sa často využívalo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okrem hodnotenia známkou aj 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slovné a motivujúce hodnotenie.</w:t>
      </w:r>
    </w:p>
    <w:p w14:paraId="0EEA2198" w14:textId="77777777" w:rsidR="005564CC" w:rsidRPr="00D40A9D" w:rsidRDefault="005564CC" w:rsidP="005564CC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Počas dištančného vzdelávania učitelia hodnotili </w:t>
      </w:r>
      <w:r w:rsidR="00EC4E83">
        <w:rPr>
          <w:rFonts w:ascii="Arial" w:eastAsia="Times New Roman" w:hAnsi="Arial" w:cs="Arial"/>
          <w:sz w:val="24"/>
          <w:szCs w:val="24"/>
          <w:lang w:eastAsia="cs-CZ"/>
        </w:rPr>
        <w:t xml:space="preserve">žiakov </w:t>
      </w:r>
      <w:r>
        <w:rPr>
          <w:rFonts w:ascii="Arial" w:eastAsia="Times New Roman" w:hAnsi="Arial" w:cs="Arial"/>
          <w:sz w:val="24"/>
          <w:szCs w:val="24"/>
          <w:lang w:eastAsia="cs-CZ"/>
        </w:rPr>
        <w:t>miernejším spôsobom, ktorý zohľadňoval individuálne a vekové osobitosti žiakov a prihliadal na ich možnosti a podmienky domácej prípravy a kvality technického zabezpečenia.</w:t>
      </w:r>
    </w:p>
    <w:p w14:paraId="47177872" w14:textId="77777777" w:rsidR="00D40A9D" w:rsidRPr="00D40A9D" w:rsidRDefault="00D40A9D" w:rsidP="00D40A9D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Spolupráca medzi jednotlivými umeleckými odbormi bola </w:t>
      </w:r>
      <w:r w:rsidR="00062B40">
        <w:rPr>
          <w:rFonts w:ascii="Arial" w:eastAsia="Times New Roman" w:hAnsi="Arial" w:cs="Arial"/>
          <w:sz w:val="24"/>
          <w:szCs w:val="24"/>
          <w:lang w:eastAsia="cs-CZ"/>
        </w:rPr>
        <w:t xml:space="preserve">v rámci možností a požiadaviek 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062B40">
        <w:rPr>
          <w:rFonts w:ascii="Arial" w:eastAsia="Times New Roman" w:hAnsi="Arial" w:cs="Arial"/>
          <w:sz w:val="24"/>
          <w:szCs w:val="24"/>
          <w:lang w:eastAsia="cs-CZ"/>
        </w:rPr>
        <w:t>dobrej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úrovni. </w:t>
      </w:r>
    </w:p>
    <w:p w14:paraId="6A74780A" w14:textId="77777777" w:rsidR="00EC4E83" w:rsidRDefault="00EC4E83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 w:type="page"/>
      </w:r>
    </w:p>
    <w:p w14:paraId="112E148B" w14:textId="77777777" w:rsidR="007E55F2" w:rsidRDefault="00D40A9D" w:rsidP="00EC4E83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 xml:space="preserve">Prehľad celkového prospechu žiakov 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na konci školského roka 20</w:t>
      </w:r>
      <w:r w:rsidR="0068492A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/20</w:t>
      </w:r>
      <w:r w:rsidR="0068492A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Pr="00D40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podľa odborov:</w:t>
      </w:r>
    </w:p>
    <w:tbl>
      <w:tblPr>
        <w:tblpPr w:leftFromText="141" w:rightFromText="141" w:bottomFromText="200" w:vertAnchor="text" w:horzAnchor="margin" w:tblpY="333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1736"/>
        <w:gridCol w:w="1560"/>
        <w:gridCol w:w="1559"/>
        <w:gridCol w:w="1701"/>
        <w:gridCol w:w="992"/>
      </w:tblGrid>
      <w:tr w:rsidR="001E4DC7" w:rsidRPr="00D40A9D" w14:paraId="46617358" w14:textId="77777777" w:rsidTr="001E4DC7">
        <w:trPr>
          <w:gridAfter w:val="1"/>
          <w:wAfter w:w="992" w:type="dxa"/>
          <w:cantSplit/>
          <w:trHeight w:val="280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C41B" w14:textId="77777777" w:rsidR="001E4DC7" w:rsidRPr="00332DE7" w:rsidRDefault="001E4DC7" w:rsidP="001E4DC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2D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Stupeň celkového hodnotenia </w:t>
            </w:r>
          </w:p>
          <w:p w14:paraId="5D2E0EB5" w14:textId="77777777" w:rsidR="001E4DC7" w:rsidRPr="00332DE7" w:rsidRDefault="001E4DC7" w:rsidP="001E4DC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2D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odboroch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19DC" w14:textId="77777777" w:rsidR="001E4DC7" w:rsidRPr="00332DE7" w:rsidRDefault="001E4DC7" w:rsidP="001E4DC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2D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Prospeli s vyznamenaním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DA2D" w14:textId="77777777" w:rsidR="001E4DC7" w:rsidRPr="00332DE7" w:rsidRDefault="001E4DC7" w:rsidP="001E4DC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2D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Prospeli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AE3D" w14:textId="77777777" w:rsidR="001E4DC7" w:rsidRPr="00332DE7" w:rsidRDefault="001E4DC7" w:rsidP="001E4DC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2D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Neprospeli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55A" w14:textId="77777777" w:rsidR="001E4DC7" w:rsidRPr="00332DE7" w:rsidRDefault="001E4DC7" w:rsidP="001E4DC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2D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Neklasifikovaní</w:t>
            </w:r>
          </w:p>
        </w:tc>
      </w:tr>
      <w:tr w:rsidR="001E4DC7" w:rsidRPr="00D40A9D" w14:paraId="04809A07" w14:textId="77777777" w:rsidTr="001E4DC7">
        <w:trPr>
          <w:gridAfter w:val="1"/>
          <w:wAfter w:w="992" w:type="dxa"/>
          <w:cantSplit/>
          <w:trHeight w:val="280"/>
        </w:trPr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D2E8" w14:textId="77777777" w:rsidR="001E4DC7" w:rsidRPr="00332DE7" w:rsidRDefault="001E4DC7" w:rsidP="001E4D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340" w14:textId="77777777" w:rsidR="001E4DC7" w:rsidRPr="00332DE7" w:rsidRDefault="001E4DC7" w:rsidP="001E4DC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32DE7">
              <w:rPr>
                <w:rFonts w:ascii="Arial" w:eastAsia="Times New Roman" w:hAnsi="Arial" w:cs="Arial"/>
                <w:szCs w:val="24"/>
                <w:lang w:eastAsia="cs-CZ"/>
              </w:rPr>
              <w:t>spolu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E758" w14:textId="77777777" w:rsidR="001E4DC7" w:rsidRPr="00332DE7" w:rsidRDefault="001E4DC7" w:rsidP="001E4DC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2D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CD52" w14:textId="77777777" w:rsidR="001E4DC7" w:rsidRPr="00332DE7" w:rsidRDefault="001E4DC7" w:rsidP="001E4DC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32D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F06" w14:textId="77777777" w:rsidR="001E4DC7" w:rsidRPr="00332DE7" w:rsidRDefault="001E4DC7" w:rsidP="001E4DC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E4DC7" w:rsidRPr="00D40A9D" w14:paraId="2E4F5E9E" w14:textId="77777777" w:rsidTr="001E4DC7">
        <w:trPr>
          <w:gridAfter w:val="1"/>
          <w:wAfter w:w="992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A0C9" w14:textId="77777777" w:rsidR="001E4DC7" w:rsidRPr="00332DE7" w:rsidRDefault="001E4DC7" w:rsidP="001E4DC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2D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Výtvarný odbor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193B" w14:textId="77777777" w:rsidR="001E4DC7" w:rsidRPr="00B35682" w:rsidRDefault="00B35682" w:rsidP="00612B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3568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E0F4" w14:textId="77777777" w:rsidR="001E4DC7" w:rsidRPr="00B35682" w:rsidRDefault="00B35682" w:rsidP="001E4DC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F10" w14:textId="77777777" w:rsidR="001E4DC7" w:rsidRPr="00B35682" w:rsidRDefault="00B35682" w:rsidP="001E4DC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28EA" w14:textId="77777777" w:rsidR="001E4DC7" w:rsidRPr="00B35682" w:rsidRDefault="00DD42E5" w:rsidP="001E4DC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--</w:t>
            </w:r>
          </w:p>
        </w:tc>
      </w:tr>
      <w:tr w:rsidR="001E4DC7" w:rsidRPr="00D40A9D" w14:paraId="624CB983" w14:textId="77777777" w:rsidTr="001E4DC7">
        <w:trPr>
          <w:gridAfter w:val="1"/>
          <w:wAfter w:w="992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A36C" w14:textId="77777777" w:rsidR="001E4DC7" w:rsidRPr="00332DE7" w:rsidRDefault="001E4DC7" w:rsidP="001E4DC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2D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Tanečný odbor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3FC5" w14:textId="77777777" w:rsidR="001E4DC7" w:rsidRPr="00B35682" w:rsidRDefault="004A136D" w:rsidP="001E4DC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6B18" w14:textId="77777777" w:rsidR="001E4DC7" w:rsidRPr="00B35682" w:rsidRDefault="004A136D" w:rsidP="001E4DC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B62" w14:textId="77777777" w:rsidR="001E4DC7" w:rsidRPr="00B35682" w:rsidRDefault="004A136D" w:rsidP="001E4DC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2E6" w14:textId="77777777" w:rsidR="001E4DC7" w:rsidRPr="00B35682" w:rsidRDefault="004A136D" w:rsidP="001E4DC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1E4DC7" w:rsidRPr="00D40A9D" w14:paraId="019F0334" w14:textId="77777777" w:rsidTr="001E4DC7">
        <w:trPr>
          <w:gridAfter w:val="1"/>
          <w:wAfter w:w="992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CF60" w14:textId="77777777" w:rsidR="001E4DC7" w:rsidRPr="00332DE7" w:rsidRDefault="001E4DC7" w:rsidP="001E4DC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2D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Hudobný odbor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839" w14:textId="77777777" w:rsidR="001E4DC7" w:rsidRPr="00B35682" w:rsidRDefault="004A136D" w:rsidP="001E4DC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E16" w14:textId="77777777" w:rsidR="001E4DC7" w:rsidRPr="00B35682" w:rsidRDefault="004A136D" w:rsidP="001E4DC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17E" w14:textId="77777777" w:rsidR="001E4DC7" w:rsidRPr="00B35682" w:rsidRDefault="004A136D" w:rsidP="001E4DC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DE7" w14:textId="77777777" w:rsidR="001E4DC7" w:rsidRPr="00B35682" w:rsidRDefault="004A136D" w:rsidP="001E4DC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1E4DC7" w:rsidRPr="00D40A9D" w14:paraId="4019FC61" w14:textId="77777777" w:rsidTr="001E4DC7">
        <w:trPr>
          <w:gridAfter w:val="1"/>
          <w:wAfter w:w="992" w:type="dxa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A2C7" w14:textId="77777777" w:rsidR="001E4DC7" w:rsidRPr="00332DE7" w:rsidRDefault="001E4DC7" w:rsidP="001E4DC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2D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Liter.-dram. odbor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1AC" w14:textId="77777777" w:rsidR="001E4DC7" w:rsidRPr="00B35682" w:rsidRDefault="004A136D" w:rsidP="001E4DC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F93" w14:textId="77777777" w:rsidR="001E4DC7" w:rsidRPr="00B35682" w:rsidRDefault="004A136D" w:rsidP="001E4DC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6F1" w14:textId="77777777" w:rsidR="001E4DC7" w:rsidRPr="00B35682" w:rsidRDefault="004A136D" w:rsidP="001E4DC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F2C4" w14:textId="77777777" w:rsidR="001E4DC7" w:rsidRPr="00B35682" w:rsidRDefault="004A136D" w:rsidP="001E4DC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1E4DC7" w:rsidRPr="00D40A9D" w14:paraId="29CCE5FD" w14:textId="77777777" w:rsidTr="001E4DC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F167" w14:textId="77777777" w:rsidR="001E4DC7" w:rsidRPr="00332DE7" w:rsidRDefault="001E4DC7" w:rsidP="001E4DC7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32DE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Spolu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BFEF" w14:textId="77777777" w:rsidR="001E4DC7" w:rsidRPr="00A02FAE" w:rsidRDefault="00A02FAE" w:rsidP="001E4DC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02FA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504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DA30" w14:textId="77777777" w:rsidR="001E4DC7" w:rsidRPr="00A02FAE" w:rsidRDefault="00A02FAE" w:rsidP="001E4DC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02FA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3D48" w14:textId="77777777" w:rsidR="001E4DC7" w:rsidRPr="00A02FAE" w:rsidRDefault="001E4DC7" w:rsidP="001E4DC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02FA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E78" w14:textId="77777777" w:rsidR="001E4DC7" w:rsidRPr="00A02FAE" w:rsidRDefault="00882A90" w:rsidP="001E4DC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02FA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14A0" w14:textId="77777777" w:rsidR="001E4DC7" w:rsidRPr="00D40A9D" w:rsidRDefault="001E4DC7" w:rsidP="00A02FA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sp. ž.:</w:t>
            </w:r>
            <w:r w:rsidR="008515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  <w:r w:rsidR="00A02F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</w:tr>
    </w:tbl>
    <w:p w14:paraId="349FE6AA" w14:textId="77777777" w:rsidR="00F91B41" w:rsidRPr="00F91B41" w:rsidRDefault="00F91B41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14:paraId="7560D3BB" w14:textId="77777777" w:rsidR="00EC4E83" w:rsidRDefault="00EC4E83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EA7B42E" w14:textId="77777777" w:rsidR="00EC4E83" w:rsidRDefault="00A02FAE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Okrem uvedených 525 žiakov základného štúdia 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navštevovalo </w:t>
      </w:r>
      <w:r w:rsidR="00EC4E83">
        <w:rPr>
          <w:rFonts w:ascii="Arial" w:eastAsia="Times New Roman" w:hAnsi="Arial" w:cs="Arial"/>
          <w:sz w:val="24"/>
          <w:szCs w:val="24"/>
          <w:lang w:eastAsia="cs-CZ"/>
        </w:rPr>
        <w:t>35</w:t>
      </w:r>
      <w:r w:rsidR="00D40A9D"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žiakov prípravné štúdium vo všetkých odboroch školy</w:t>
      </w:r>
      <w:r w:rsidR="00AD02F8">
        <w:rPr>
          <w:rFonts w:ascii="Arial" w:eastAsia="Times New Roman" w:hAnsi="Arial" w:cs="Arial"/>
          <w:sz w:val="24"/>
          <w:szCs w:val="24"/>
          <w:lang w:eastAsia="cs-CZ"/>
        </w:rPr>
        <w:t xml:space="preserve"> (údaj k</w:t>
      </w:r>
      <w:r w:rsidR="008515B8">
        <w:rPr>
          <w:rFonts w:ascii="Arial" w:eastAsia="Times New Roman" w:hAnsi="Arial" w:cs="Arial"/>
          <w:sz w:val="24"/>
          <w:szCs w:val="24"/>
          <w:lang w:eastAsia="cs-CZ"/>
        </w:rPr>
        <w:t> 30. 6. 202</w:t>
      </w:r>
      <w:r w:rsidR="00EC4E8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AD02F8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EC4E83">
        <w:rPr>
          <w:rFonts w:ascii="Arial" w:eastAsia="Times New Roman" w:hAnsi="Arial" w:cs="Arial"/>
          <w:sz w:val="24"/>
          <w:szCs w:val="24"/>
          <w:lang w:eastAsia="cs-CZ"/>
        </w:rPr>
        <w:t xml:space="preserve"> – v HO 8, vo VO 8 a v TO 19.</w:t>
      </w:r>
    </w:p>
    <w:p w14:paraId="22B81D4F" w14:textId="77777777" w:rsidR="00D40A9D" w:rsidRPr="00AC4B19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Prípravné štúdium sa hodnotilo slovom absolvoval, pretože toto štúdium je prípravou na prijatie do základného štúdia</w:t>
      </w:r>
      <w:r w:rsidRPr="00AC4B19">
        <w:rPr>
          <w:rFonts w:ascii="Arial" w:eastAsia="Times New Roman" w:hAnsi="Arial" w:cs="Arial"/>
          <w:sz w:val="24"/>
          <w:szCs w:val="24"/>
          <w:lang w:eastAsia="cs-CZ"/>
        </w:rPr>
        <w:t>. Následný postup do 1. roč. základného štúdia bol podmienený odporučením triedneho učiteľa</w:t>
      </w:r>
      <w:r w:rsidR="00AC4B19" w:rsidRPr="00AC4B19">
        <w:rPr>
          <w:rFonts w:ascii="Arial" w:eastAsia="Times New Roman" w:hAnsi="Arial" w:cs="Arial"/>
          <w:sz w:val="24"/>
          <w:szCs w:val="24"/>
          <w:lang w:eastAsia="cs-CZ"/>
        </w:rPr>
        <w:t xml:space="preserve"> a vykonaním </w:t>
      </w:r>
      <w:r w:rsidR="00AC4B19">
        <w:rPr>
          <w:rFonts w:ascii="Arial" w:eastAsia="Times New Roman" w:hAnsi="Arial" w:cs="Arial"/>
          <w:sz w:val="24"/>
          <w:szCs w:val="24"/>
          <w:lang w:eastAsia="cs-CZ"/>
        </w:rPr>
        <w:t xml:space="preserve">záverečnej skúšky individuálne. </w:t>
      </w:r>
      <w:r w:rsidR="001E4DC7" w:rsidRPr="00EC4E8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8515B8" w:rsidRPr="00AC4B19">
        <w:rPr>
          <w:rFonts w:ascii="Arial" w:eastAsia="Times New Roman" w:hAnsi="Arial" w:cs="Arial"/>
          <w:sz w:val="24"/>
          <w:szCs w:val="24"/>
          <w:lang w:eastAsia="cs-CZ"/>
        </w:rPr>
        <w:t xml:space="preserve">Záverečné skúšky </w:t>
      </w:r>
      <w:r w:rsidR="00AC4B19" w:rsidRPr="00AC4B19">
        <w:rPr>
          <w:rFonts w:ascii="Arial" w:eastAsia="Times New Roman" w:hAnsi="Arial" w:cs="Arial"/>
          <w:sz w:val="24"/>
          <w:szCs w:val="24"/>
          <w:lang w:eastAsia="cs-CZ"/>
        </w:rPr>
        <w:t>sa uskutočnili dňa 27. 5. 2021.</w:t>
      </w:r>
      <w:r w:rsidRPr="00AC4B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C4915F3" w14:textId="77777777" w:rsidR="00D40A9D" w:rsidRPr="00DD42E5" w:rsidRDefault="00DD42E5" w:rsidP="00DD42E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D42E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Polročné hodnotenie kvôli dlhodobému dištančnému vyučovaniu a v súlade s usmernením MŠVVaŠ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bolo odložené na 31. 3. 2021. Všetci žiaci od 1. 2. 2021 automaticky pokračovali v 2. školskom polroku.</w:t>
      </w:r>
    </w:p>
    <w:p w14:paraId="6ADBD23B" w14:textId="77777777" w:rsidR="00D40A9D" w:rsidRPr="00D40A9D" w:rsidRDefault="00D40A9D" w:rsidP="00DD42E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E1D222A" w14:textId="77777777" w:rsidR="00B9387F" w:rsidRDefault="00B9387F" w:rsidP="00DD42E5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EB45B22" w14:textId="77777777" w:rsidR="00D40A9D" w:rsidRPr="0074557E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4557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Počet zameškaných hodín žiakov </w:t>
      </w:r>
      <w:r w:rsidR="003835F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 30. 6. 2021 </w:t>
      </w:r>
      <w:r w:rsidRPr="0074557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 ich priemer:</w:t>
      </w:r>
    </w:p>
    <w:p w14:paraId="3818F1D5" w14:textId="77777777" w:rsidR="00D40A9D" w:rsidRPr="0074557E" w:rsidRDefault="00D40A9D" w:rsidP="00D40A9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1999"/>
        <w:gridCol w:w="2285"/>
        <w:gridCol w:w="2262"/>
      </w:tblGrid>
      <w:tr w:rsidR="00D40A9D" w:rsidRPr="00D40A9D" w14:paraId="1213165F" w14:textId="77777777" w:rsidTr="00D40A9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40FC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žiakov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DDC2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Súčet zameškaných ospravedlnených hodín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FFE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Súčet zameškaných neospravedlnených hodín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8810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Priemer na 1 žiaka</w:t>
            </w:r>
          </w:p>
          <w:p w14:paraId="6FCC778C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ospr./neospr.</w:t>
            </w:r>
          </w:p>
        </w:tc>
      </w:tr>
      <w:tr w:rsidR="00D40A9D" w:rsidRPr="00D40A9D" w14:paraId="6479708A" w14:textId="77777777" w:rsidTr="00D40A9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EC31" w14:textId="77777777" w:rsidR="00D40A9D" w:rsidRPr="00D40A9D" w:rsidRDefault="00DB375A" w:rsidP="000F762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="000F76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D7B0" w14:textId="77777777" w:rsidR="00D40A9D" w:rsidRPr="00D40A9D" w:rsidRDefault="003835F1" w:rsidP="000D6AF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2682,75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4426" w14:textId="77777777" w:rsidR="00D40A9D" w:rsidRPr="00D40A9D" w:rsidRDefault="003835F1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58,5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102D" w14:textId="77777777" w:rsidR="00D40A9D" w:rsidRPr="00D40A9D" w:rsidRDefault="003835F1" w:rsidP="003835F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35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4,63</w:t>
            </w:r>
            <w:r w:rsidR="00240EB3" w:rsidRPr="003835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r w:rsidR="00CE211A" w:rsidRPr="003835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</w:t>
            </w:r>
            <w:r w:rsidRPr="003835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</w:tbl>
    <w:p w14:paraId="21DF4CCE" w14:textId="77777777" w:rsidR="00D40A9D" w:rsidRPr="00D40A9D" w:rsidRDefault="00D40A9D" w:rsidP="00D40A9D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</w:p>
    <w:p w14:paraId="0E92392E" w14:textId="77777777" w:rsidR="00D40A9D" w:rsidRPr="00D40A9D" w:rsidRDefault="00D40A9D" w:rsidP="00D40A9D">
      <w:pPr>
        <w:rPr>
          <w:rFonts w:ascii="Arial" w:eastAsia="Times New Roman" w:hAnsi="Arial" w:cs="Arial"/>
          <w:b/>
          <w:snapToGrid w:val="0"/>
          <w:sz w:val="28"/>
          <w:szCs w:val="24"/>
          <w:lang w:eastAsia="cs-CZ"/>
        </w:rPr>
      </w:pPr>
    </w:p>
    <w:p w14:paraId="1AA851FC" w14:textId="77777777" w:rsidR="00D40A9D" w:rsidRPr="00AC4B19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napToGrid w:val="0"/>
          <w:sz w:val="28"/>
          <w:szCs w:val="20"/>
          <w:lang w:eastAsia="cs-CZ"/>
        </w:rPr>
      </w:pPr>
      <w:r w:rsidRPr="00AC4B19">
        <w:rPr>
          <w:rFonts w:ascii="Arial" w:eastAsia="Times New Roman" w:hAnsi="Arial" w:cs="Arial"/>
          <w:b/>
          <w:snapToGrid w:val="0"/>
          <w:sz w:val="28"/>
          <w:szCs w:val="24"/>
          <w:lang w:eastAsia="cs-CZ"/>
        </w:rPr>
        <w:t>Vyhodnotenie priebehu a úrovne záverečných skúšok absolventov základného štúdia</w:t>
      </w:r>
    </w:p>
    <w:p w14:paraId="465DF3D5" w14:textId="77777777" w:rsidR="00D40A9D" w:rsidRPr="003835F1" w:rsidRDefault="00D40A9D" w:rsidP="00D40A9D">
      <w:pPr>
        <w:spacing w:after="0" w:line="240" w:lineRule="auto"/>
        <w:ind w:firstLine="567"/>
        <w:jc w:val="both"/>
        <w:rPr>
          <w:rFonts w:ascii="Arial" w:eastAsia="Arial Unicode MS" w:hAnsi="Arial" w:cs="Arial Unicode MS"/>
          <w:b/>
          <w:bCs/>
          <w:color w:val="FF0000"/>
          <w:sz w:val="24"/>
          <w:szCs w:val="24"/>
          <w:lang w:eastAsia="cs-CZ"/>
        </w:rPr>
      </w:pPr>
    </w:p>
    <w:p w14:paraId="1D601091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Arial Unicode MS" w:hAnsi="Arial" w:cs="Arial Unicode MS"/>
          <w:b/>
          <w:bCs/>
          <w:sz w:val="24"/>
          <w:szCs w:val="24"/>
          <w:lang w:eastAsia="cs-CZ"/>
        </w:rPr>
      </w:pPr>
      <w:r w:rsidRPr="00D40A9D">
        <w:rPr>
          <w:rFonts w:ascii="Arial" w:eastAsia="Arial Unicode MS" w:hAnsi="Arial" w:cs="Arial Unicode MS"/>
          <w:b/>
          <w:bCs/>
          <w:color w:val="000000"/>
          <w:sz w:val="24"/>
          <w:szCs w:val="24"/>
          <w:lang w:eastAsia="cs-CZ"/>
        </w:rPr>
        <w:t xml:space="preserve">Údaje o absolventoch školy </w:t>
      </w:r>
      <w:r w:rsidRPr="00D40A9D">
        <w:rPr>
          <w:rFonts w:ascii="Arial" w:eastAsia="Arial Unicode MS" w:hAnsi="Arial" w:cs="Arial Unicode MS"/>
          <w:b/>
          <w:bCs/>
          <w:sz w:val="24"/>
          <w:szCs w:val="24"/>
          <w:lang w:eastAsia="cs-CZ"/>
        </w:rPr>
        <w:t>v školskom roku 20</w:t>
      </w:r>
      <w:r w:rsidR="00AC4B19">
        <w:rPr>
          <w:rFonts w:ascii="Arial" w:eastAsia="Arial Unicode MS" w:hAnsi="Arial" w:cs="Arial Unicode MS"/>
          <w:b/>
          <w:bCs/>
          <w:sz w:val="24"/>
          <w:szCs w:val="24"/>
          <w:lang w:eastAsia="cs-CZ"/>
        </w:rPr>
        <w:t>20</w:t>
      </w:r>
      <w:r w:rsidRPr="00D40A9D">
        <w:rPr>
          <w:rFonts w:ascii="Arial" w:eastAsia="Arial Unicode MS" w:hAnsi="Arial" w:cs="Arial Unicode MS"/>
          <w:b/>
          <w:bCs/>
          <w:sz w:val="24"/>
          <w:szCs w:val="24"/>
          <w:lang w:eastAsia="cs-CZ"/>
        </w:rPr>
        <w:t>/20</w:t>
      </w:r>
      <w:r w:rsidR="0074557E">
        <w:rPr>
          <w:rFonts w:ascii="Arial" w:eastAsia="Arial Unicode MS" w:hAnsi="Arial" w:cs="Arial Unicode MS"/>
          <w:b/>
          <w:bCs/>
          <w:sz w:val="24"/>
          <w:szCs w:val="24"/>
          <w:lang w:eastAsia="cs-CZ"/>
        </w:rPr>
        <w:t>2</w:t>
      </w:r>
      <w:r w:rsidR="00AC4B19">
        <w:rPr>
          <w:rFonts w:ascii="Arial" w:eastAsia="Arial Unicode MS" w:hAnsi="Arial" w:cs="Arial Unicode MS"/>
          <w:b/>
          <w:bCs/>
          <w:sz w:val="24"/>
          <w:szCs w:val="24"/>
          <w:lang w:eastAsia="cs-CZ"/>
        </w:rPr>
        <w:t>1</w:t>
      </w:r>
    </w:p>
    <w:p w14:paraId="09684A85" w14:textId="77777777" w:rsidR="00D40A9D" w:rsidRPr="00D40A9D" w:rsidRDefault="00D40A9D" w:rsidP="00D40A9D">
      <w:pPr>
        <w:spacing w:after="0" w:line="240" w:lineRule="auto"/>
        <w:rPr>
          <w:rFonts w:ascii="Arial" w:eastAsia="Arial Unicode MS" w:hAnsi="Arial" w:cs="Arial Unicode MS"/>
          <w:b/>
          <w:bCs/>
          <w:sz w:val="24"/>
          <w:szCs w:val="24"/>
          <w:lang w:eastAsia="cs-CZ"/>
        </w:rPr>
      </w:pPr>
    </w:p>
    <w:p w14:paraId="00FF7A81" w14:textId="77777777" w:rsidR="00D40A9D" w:rsidRPr="00D40A9D" w:rsidRDefault="00D40A9D" w:rsidP="00D40A9D">
      <w:pPr>
        <w:spacing w:after="0" w:line="240" w:lineRule="auto"/>
        <w:rPr>
          <w:rFonts w:ascii="Arial" w:eastAsia="Arial Unicode MS" w:hAnsi="Arial" w:cs="Arial Unicode MS"/>
          <w:bCs/>
          <w:sz w:val="24"/>
          <w:szCs w:val="24"/>
          <w:lang w:eastAsia="cs-CZ"/>
        </w:rPr>
      </w:pPr>
      <w:r w:rsidRPr="00D40A9D">
        <w:rPr>
          <w:rFonts w:ascii="Arial" w:eastAsia="Arial Unicode MS" w:hAnsi="Arial" w:cs="Arial Unicode MS"/>
          <w:bCs/>
          <w:sz w:val="24"/>
          <w:szCs w:val="24"/>
          <w:lang w:eastAsia="cs-CZ"/>
        </w:rPr>
        <w:t>Absolventi 1. časti 1. stupňa základného štúdia</w:t>
      </w:r>
    </w:p>
    <w:tbl>
      <w:tblPr>
        <w:tblW w:w="0" w:type="auto"/>
        <w:tblInd w:w="1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586"/>
        <w:gridCol w:w="1619"/>
        <w:gridCol w:w="1519"/>
        <w:gridCol w:w="1519"/>
      </w:tblGrid>
      <w:tr w:rsidR="00D40A9D" w:rsidRPr="00D40A9D" w14:paraId="76E1B303" w14:textId="77777777" w:rsidTr="00D40A9D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B6474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99BD2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hudobný odbor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B98E4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výtvarný  odbor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0EE2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tanečný odbor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ECCF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literárno-</w:t>
            </w:r>
            <w:r w:rsidRPr="00D40A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dramatický odbor</w:t>
            </w:r>
          </w:p>
        </w:tc>
      </w:tr>
      <w:tr w:rsidR="00D40A9D" w:rsidRPr="00D40A9D" w14:paraId="5DC40051" w14:textId="77777777" w:rsidTr="00AC4B19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76EC" w14:textId="77777777" w:rsidR="00D40A9D" w:rsidRPr="00D40A9D" w:rsidRDefault="00676BD3" w:rsidP="008A6D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06E2" w14:textId="77777777" w:rsidR="00D40A9D" w:rsidRPr="00D40A9D" w:rsidRDefault="00AC4B19" w:rsidP="00EE60D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136C" w14:textId="77777777" w:rsidR="00D40A9D" w:rsidRPr="00D40A9D" w:rsidRDefault="00676BD3" w:rsidP="00FD5F7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BEF1DE" w14:textId="77777777" w:rsidR="00D40A9D" w:rsidRPr="00D40A9D" w:rsidRDefault="00676BD3" w:rsidP="008A6D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51D779" w14:textId="77777777" w:rsidR="00D40A9D" w:rsidRPr="00D40A9D" w:rsidRDefault="00676BD3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</w:t>
            </w:r>
          </w:p>
        </w:tc>
      </w:tr>
    </w:tbl>
    <w:p w14:paraId="434D0894" w14:textId="77777777" w:rsidR="00D40A9D" w:rsidRPr="00D40A9D" w:rsidRDefault="00D40A9D" w:rsidP="00D40A9D">
      <w:pPr>
        <w:spacing w:after="0" w:line="240" w:lineRule="auto"/>
        <w:rPr>
          <w:rFonts w:ascii="Arial" w:eastAsia="Arial Unicode MS" w:hAnsi="Arial" w:cs="Arial Unicode MS"/>
          <w:b/>
          <w:bCs/>
          <w:sz w:val="24"/>
          <w:szCs w:val="24"/>
          <w:lang w:eastAsia="cs-CZ"/>
        </w:rPr>
      </w:pPr>
    </w:p>
    <w:p w14:paraId="7D4EF7D8" w14:textId="77777777" w:rsidR="00D40A9D" w:rsidRPr="00D40A9D" w:rsidRDefault="00D40A9D" w:rsidP="00D40A9D">
      <w:pPr>
        <w:spacing w:after="0" w:line="240" w:lineRule="auto"/>
        <w:rPr>
          <w:rFonts w:ascii="Arial" w:eastAsia="Arial Unicode MS" w:hAnsi="Arial" w:cs="Arial Unicode MS"/>
          <w:bCs/>
          <w:sz w:val="24"/>
          <w:szCs w:val="24"/>
          <w:lang w:eastAsia="cs-CZ"/>
        </w:rPr>
      </w:pPr>
      <w:r w:rsidRPr="00D40A9D">
        <w:rPr>
          <w:rFonts w:ascii="Arial" w:eastAsia="Arial Unicode MS" w:hAnsi="Arial" w:cs="Arial Unicode MS"/>
          <w:bCs/>
          <w:sz w:val="24"/>
          <w:szCs w:val="24"/>
          <w:lang w:eastAsia="cs-CZ"/>
        </w:rPr>
        <w:t>Absolventi 2. časti 1. stupňa základného štúdia</w:t>
      </w:r>
    </w:p>
    <w:tbl>
      <w:tblPr>
        <w:tblW w:w="0" w:type="auto"/>
        <w:tblInd w:w="1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586"/>
        <w:gridCol w:w="1619"/>
        <w:gridCol w:w="1519"/>
        <w:gridCol w:w="1519"/>
      </w:tblGrid>
      <w:tr w:rsidR="00D40A9D" w:rsidRPr="005E5592" w14:paraId="6DA7EF5F" w14:textId="77777777" w:rsidTr="00D40A9D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710C1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A9C8C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hudobný odbor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477EF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výtvarný  odbor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D3D4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tanečný odbor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5B36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literárno-</w:t>
            </w:r>
            <w:r w:rsidRPr="00D40A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dramatický odbor</w:t>
            </w:r>
          </w:p>
        </w:tc>
      </w:tr>
      <w:tr w:rsidR="00D40A9D" w:rsidRPr="00D40A9D" w14:paraId="4929AF31" w14:textId="77777777" w:rsidTr="00676BD3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F7A9" w14:textId="77777777" w:rsidR="00D40A9D" w:rsidRPr="00450AEB" w:rsidRDefault="00676BD3" w:rsidP="00516BE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cs-CZ"/>
              </w:rPr>
            </w:pPr>
            <w:r w:rsidRPr="00676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FAD0" w14:textId="77777777" w:rsidR="00D40A9D" w:rsidRPr="00450AEB" w:rsidRDefault="00676BD3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cs-CZ"/>
              </w:rPr>
            </w:pPr>
            <w:r w:rsidRPr="00676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F766" w14:textId="77777777" w:rsidR="00D40A9D" w:rsidRPr="00450AEB" w:rsidRDefault="00676BD3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cs-CZ"/>
              </w:rPr>
            </w:pPr>
            <w:r w:rsidRPr="00676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18C4DD" w14:textId="77777777" w:rsidR="00D40A9D" w:rsidRPr="00450AEB" w:rsidRDefault="00676BD3" w:rsidP="008A6D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cs-CZ"/>
              </w:rPr>
            </w:pPr>
            <w:r w:rsidRPr="00676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45570F" w14:textId="77777777" w:rsidR="00D40A9D" w:rsidRPr="00D40A9D" w:rsidRDefault="00676BD3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</w:tbl>
    <w:p w14:paraId="5F32D559" w14:textId="77777777" w:rsidR="00D40A9D" w:rsidRPr="00D40A9D" w:rsidRDefault="00D40A9D" w:rsidP="00D40A9D">
      <w:pPr>
        <w:spacing w:after="0" w:line="240" w:lineRule="auto"/>
        <w:rPr>
          <w:rFonts w:ascii="Arial" w:eastAsia="Arial Unicode MS" w:hAnsi="Arial" w:cs="Arial Unicode MS"/>
          <w:b/>
          <w:bCs/>
          <w:sz w:val="24"/>
          <w:szCs w:val="24"/>
          <w:lang w:eastAsia="cs-CZ"/>
        </w:rPr>
      </w:pPr>
    </w:p>
    <w:p w14:paraId="3C2F9C69" w14:textId="77777777" w:rsidR="00D40A9D" w:rsidRPr="00D40A9D" w:rsidRDefault="00D40A9D" w:rsidP="00D40A9D">
      <w:pPr>
        <w:spacing w:after="0" w:line="240" w:lineRule="auto"/>
        <w:rPr>
          <w:rFonts w:ascii="Arial" w:eastAsia="Arial Unicode MS" w:hAnsi="Arial" w:cs="Arial Unicode MS"/>
          <w:bCs/>
          <w:sz w:val="24"/>
          <w:szCs w:val="24"/>
          <w:lang w:eastAsia="cs-CZ"/>
        </w:rPr>
      </w:pPr>
      <w:r w:rsidRPr="00D40A9D">
        <w:rPr>
          <w:rFonts w:ascii="Arial" w:eastAsia="Arial Unicode MS" w:hAnsi="Arial" w:cs="Arial Unicode MS"/>
          <w:bCs/>
          <w:sz w:val="24"/>
          <w:szCs w:val="24"/>
          <w:lang w:eastAsia="cs-CZ"/>
        </w:rPr>
        <w:t>Absolventi 2. stupňa základného štúdia</w:t>
      </w:r>
    </w:p>
    <w:p w14:paraId="09904343" w14:textId="77777777" w:rsidR="00D40A9D" w:rsidRPr="00D40A9D" w:rsidRDefault="00D40A9D" w:rsidP="00D40A9D">
      <w:pPr>
        <w:spacing w:after="0" w:line="240" w:lineRule="auto"/>
        <w:rPr>
          <w:rFonts w:ascii="Arial" w:eastAsia="Arial Unicode MS" w:hAnsi="Arial" w:cs="Arial Unicode MS"/>
          <w:b/>
          <w:bCs/>
          <w:sz w:val="24"/>
          <w:szCs w:val="24"/>
          <w:lang w:eastAsia="cs-CZ"/>
        </w:rPr>
      </w:pPr>
    </w:p>
    <w:tbl>
      <w:tblPr>
        <w:tblW w:w="0" w:type="auto"/>
        <w:tblInd w:w="1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586"/>
        <w:gridCol w:w="1619"/>
        <w:gridCol w:w="1519"/>
        <w:gridCol w:w="1519"/>
      </w:tblGrid>
      <w:tr w:rsidR="00D40A9D" w:rsidRPr="00D40A9D" w14:paraId="1B6B9CE4" w14:textId="77777777" w:rsidTr="00D40A9D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11004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06FE0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hudobný odbor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0B91F" w14:textId="77777777" w:rsidR="00D40A9D" w:rsidRPr="00D40A9D" w:rsidRDefault="00D40A9D" w:rsidP="00D40A9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výtvarný  odbor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9E72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tanečný odbor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607E" w14:textId="77777777" w:rsidR="00D40A9D" w:rsidRPr="00D40A9D" w:rsidRDefault="00D40A9D" w:rsidP="00D40A9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0A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literárno-</w:t>
            </w:r>
            <w:r w:rsidRPr="00D40A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dramatický odbor</w:t>
            </w:r>
          </w:p>
        </w:tc>
      </w:tr>
      <w:tr w:rsidR="00D40A9D" w:rsidRPr="00D40A9D" w14:paraId="68B68D34" w14:textId="77777777" w:rsidTr="008A6D4C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E8583" w14:textId="77777777" w:rsidR="00D40A9D" w:rsidRPr="007C6255" w:rsidRDefault="00676BD3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cs-CZ"/>
              </w:rPr>
            </w:pPr>
            <w:r w:rsidRPr="00676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AC49" w14:textId="77777777" w:rsidR="00D40A9D" w:rsidRPr="008A6D4C" w:rsidRDefault="00676BD3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411D" w14:textId="77777777" w:rsidR="00D40A9D" w:rsidRPr="008A6D4C" w:rsidRDefault="00676BD3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D226" w14:textId="77777777" w:rsidR="00D40A9D" w:rsidRPr="007C6255" w:rsidRDefault="00676BD3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cs-CZ"/>
              </w:rPr>
            </w:pPr>
            <w:r w:rsidRPr="00676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C2C3" w14:textId="77777777" w:rsidR="00D40A9D" w:rsidRPr="007C6255" w:rsidRDefault="00676BD3" w:rsidP="00D40A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</w:tbl>
    <w:p w14:paraId="3E53DFFA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2C45CBA" w14:textId="77777777" w:rsidR="00D40A9D" w:rsidRDefault="003D00EA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V školskom roku záverečné skúšky absolventov 1. a 2. časti I. stupňa a v II. stupni sa konali </w:t>
      </w:r>
      <w:r w:rsidR="00676BD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v niektorých odboroch za osobnej účasti žiakov (HO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, </w:t>
      </w:r>
      <w:r w:rsidR="00676BD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VO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, LDO</w:t>
      </w:r>
      <w:r w:rsidR="00676BD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), kombináciou administratívneho hodnotenia a zhodnotením online prezentácie tane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čnej kreácie podľa zadania (TO).</w:t>
      </w:r>
      <w:r w:rsidR="00676BD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</w:p>
    <w:p w14:paraId="32261C6B" w14:textId="77777777" w:rsidR="00D40A9D" w:rsidRPr="00947282" w:rsidRDefault="00D40A9D" w:rsidP="006B32C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V školskom roku 20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20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/20</w:t>
      </w:r>
      <w:r w:rsidR="006F168B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1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sa záverečné skúšky absolventov 1. časti 1. stupňa </w:t>
      </w:r>
      <w:r w:rsidR="006F168B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v LDO</w:t>
      </w:r>
      <w:r w:rsidR="006F168B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konali </w:t>
      </w:r>
      <w:r w:rsidR="006F168B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1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6</w:t>
      </w:r>
      <w:r w:rsidR="006F168B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. 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6</w:t>
      </w:r>
      <w:r w:rsidR="006F168B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 202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1</w:t>
      </w:r>
      <w:r w:rsidR="006F168B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, </w:t>
      </w:r>
      <w:r w:rsidR="006F168B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1. </w:t>
      </w:r>
      <w:r w:rsidR="003D00EA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a 2. časti a v II stupni v TO 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27. 5. 2021 a 16</w:t>
      </w:r>
      <w:r w:rsidR="003D00EA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. 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6</w:t>
      </w:r>
      <w:r w:rsidR="003D00EA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 202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1</w:t>
      </w:r>
      <w:r w:rsidR="003D00EA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, v </w:t>
      </w:r>
      <w:r w:rsidR="003D00EA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1. </w:t>
      </w:r>
      <w:r w:rsidR="003D00EA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a 2. časti a v II stupni</w:t>
      </w:r>
      <w:r w:rsidR="006F168B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="003D00EA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vo VO</w:t>
      </w:r>
      <w:r w:rsidR="006F168B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16</w:t>
      </w:r>
      <w:r w:rsidR="00047234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. 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6</w:t>
      </w:r>
      <w:r w:rsidR="00047234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 20</w:t>
      </w:r>
      <w:r w:rsidR="003D00EA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1</w:t>
      </w:r>
      <w:r w:rsidR="00047234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="003D00EA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a v </w:t>
      </w:r>
      <w:r w:rsidR="003D00EA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1. </w:t>
      </w:r>
      <w:r w:rsidR="003D00EA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a 2. časti a v II stupni </w:t>
      </w:r>
      <w:r w:rsidR="003D00EA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v</w:t>
      </w:r>
      <w:r w:rsidR="003D00EA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 </w:t>
      </w:r>
      <w:r w:rsidR="003D00EA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HO</w:t>
      </w:r>
      <w:r w:rsidR="003D00EA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27</w:t>
      </w:r>
      <w:r w:rsidR="003D00EA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 5</w:t>
      </w:r>
      <w:r w:rsidR="003D00EA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 20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21 a 16. 6. 2021.</w:t>
      </w:r>
      <w:r w:rsidR="006B32C6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</w:p>
    <w:p w14:paraId="7B1D0E55" w14:textId="77777777" w:rsidR="00D40A9D" w:rsidRPr="00947282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47282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V hudobnom odbore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absolvovalo spolu </w:t>
      </w:r>
      <w:r w:rsidR="00FF5D1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24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žiakov, </w:t>
      </w:r>
      <w:r w:rsid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viď. </w:t>
      </w:r>
      <w:r w:rsidR="00A95605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t</w:t>
      </w:r>
      <w:r w:rsid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abuľka vyššie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. </w:t>
      </w:r>
    </w:p>
    <w:p w14:paraId="24BBCE70" w14:textId="77777777" w:rsidR="00D40A9D" w:rsidRPr="00947282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V 1.časti 1. stupňa základného štúdia s konečným výsledkom </w:t>
      </w:r>
      <w:r w:rsidRPr="00947282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>výborný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absolvovalo 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23</w:t>
      </w:r>
      <w:r w:rsidR="006B32C6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žiakov 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a</w:t>
      </w:r>
      <w:r w:rsidRPr="00947282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> 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1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žia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k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s konečným výsledkom 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uspokojivý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</w:t>
      </w:r>
    </w:p>
    <w:p w14:paraId="53EB6665" w14:textId="77777777" w:rsidR="00D40A9D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V 2 .časti 1. stupňa základného štúdia s konečným výsledkom </w:t>
      </w:r>
      <w:r w:rsidRPr="00947282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>výborný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absolvovalo </w:t>
      </w:r>
      <w:r w:rsidR="00666180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6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žiakov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</w:p>
    <w:p w14:paraId="08C40404" w14:textId="77777777" w:rsidR="00D40A9D" w:rsidRPr="00947282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Skúšobná látka bola v súlade s požiadavkami pre záverečné skúšky 1. </w:t>
      </w:r>
      <w:r w:rsidR="00666180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a 2. 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časti 1. stupňa základného štúdia Školského vzdelávacieho programu pre príslušné študijné zameranie.</w:t>
      </w:r>
      <w:r w:rsidR="0070366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V tomto školskom roku vzhľadom na pandemickú situáciu sa </w:t>
      </w:r>
      <w:r w:rsidR="009434F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neuskutočnil verejný absolventský koncert.</w:t>
      </w:r>
    </w:p>
    <w:p w14:paraId="62DAC054" w14:textId="77777777" w:rsidR="00D40A9D" w:rsidRPr="00947282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Výsledky skúšok, ako aj skúšobná látka a zloženie skúšobnej komisie sú zapísané v protokole o výsledku záverečných skúšok žiakov.</w:t>
      </w:r>
    </w:p>
    <w:p w14:paraId="7D113D2A" w14:textId="77777777" w:rsidR="004F73B9" w:rsidRPr="00947282" w:rsidRDefault="004F73B9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</w:p>
    <w:p w14:paraId="19646E9E" w14:textId="77777777" w:rsidR="00A22030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47282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Vo výtvarnom odbore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absolvovalo spolu </w:t>
      </w:r>
      <w:r w:rsidR="008A3FB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33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žiakov, </w:t>
      </w:r>
      <w:r w:rsidR="00A22030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viď. tabuľka vyššie.</w:t>
      </w:r>
    </w:p>
    <w:p w14:paraId="3CF46EB4" w14:textId="77777777" w:rsidR="00D40A9D" w:rsidRPr="00947282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V 1 .časti 1. stupňa základného štúdia s konečným výsledkom </w:t>
      </w:r>
      <w:r w:rsidRPr="00947282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>výborný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absolvovalo </w:t>
      </w:r>
      <w:r w:rsidR="008A3FB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26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žiakov.</w:t>
      </w:r>
      <w:r w:rsidR="00014E16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</w:p>
    <w:p w14:paraId="0847B7ED" w14:textId="77777777" w:rsidR="00D40A9D" w:rsidRDefault="00D40A9D" w:rsidP="009E64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2. časť 1. stup</w:t>
      </w:r>
      <w:r w:rsidR="00A22030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ňa základného štúdia absolvovalo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="008A3FB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6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žia</w:t>
      </w:r>
      <w:r w:rsidR="00A22030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kov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s konečným výsledkom </w:t>
      </w:r>
      <w:r w:rsidRPr="00947282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>výborný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</w:t>
      </w:r>
      <w:r w:rsidR="00014E16"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</w:p>
    <w:p w14:paraId="4267ABFB" w14:textId="77777777" w:rsidR="006B66FE" w:rsidRDefault="006B66FE" w:rsidP="006B66F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V  </w:t>
      </w: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 stup</w:t>
      </w: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>ni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základného štúdia s konečným výsledkom </w:t>
      </w:r>
      <w:r w:rsidRPr="00947282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>výborný</w:t>
      </w:r>
      <w:r w:rsidR="008A3FB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absolvoval 1</w:t>
      </w:r>
      <w:r w:rsidRPr="00947282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žia</w:t>
      </w:r>
      <w:r w:rsidR="008A3FB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k</w:t>
      </w: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</w:t>
      </w:r>
    </w:p>
    <w:p w14:paraId="1E3D8E75" w14:textId="77777777" w:rsidR="00D40A9D" w:rsidRPr="00D40A9D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Skúšobná látka bola v súlade s požiadavkami pre záverečné skúšky 1. </w:t>
      </w:r>
      <w:r w:rsidR="008A3FB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a 2.</w:t>
      </w:r>
      <w:r w:rsidR="006B66F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časti 1. stupňa a </w:t>
      </w:r>
      <w:r w:rsidR="006B66F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 stupňa základného štúdia Školského vzdelávacieho programu pre výtvarný odbor.</w:t>
      </w:r>
    </w:p>
    <w:p w14:paraId="3A8EE2EA" w14:textId="77777777" w:rsidR="00D40A9D" w:rsidRPr="00D40A9D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Výsledky skúšok, ako aj skúšobná látka a zloženie skúšobnej komisie sú zapísané v protokole o výsledku záverečných skúšok žiakov.</w:t>
      </w:r>
    </w:p>
    <w:p w14:paraId="16A3FEA1" w14:textId="77777777" w:rsidR="00D40A9D" w:rsidRPr="00D40A9D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</w:p>
    <w:p w14:paraId="2C6C353D" w14:textId="77777777" w:rsidR="00D40A9D" w:rsidRPr="00D40A9D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V tanečnom odbore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absolvovalo spolu </w:t>
      </w:r>
      <w:r w:rsidR="006B66F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4</w:t>
      </w:r>
      <w:r w:rsidR="008A3FB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7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žiakov, z nich </w:t>
      </w:r>
      <w:r w:rsidR="008A3FB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17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v 1. časti 1. stupňa základného štúdia, </w:t>
      </w:r>
      <w:r w:rsidR="008A3FB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28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žiakov v 2. časti 1. stupňa štúdia a </w:t>
      </w:r>
      <w:r w:rsidR="008A3FB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žiaci na 2. stupni základného štúdia. </w:t>
      </w:r>
    </w:p>
    <w:p w14:paraId="4E433B54" w14:textId="77777777" w:rsidR="00D40A9D" w:rsidRPr="00D40A9D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V 1. časti 1. stupňa základného štúdia s konečným výsledkom </w:t>
      </w:r>
      <w:r w:rsidRPr="00D40A9D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>výborný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absolvovalo </w:t>
      </w:r>
      <w:r w:rsidR="008A3FB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17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žiakov</w:t>
      </w:r>
      <w:r w:rsidR="008A3FB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</w:t>
      </w:r>
      <w:r w:rsidR="00495C06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V 2 .časti 1. stupňa základného štúdia s konečným výsledkom </w:t>
      </w:r>
      <w:r w:rsidRPr="00D40A9D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>výborný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absolvovalo </w:t>
      </w:r>
      <w:r w:rsidR="008A3FB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28 žiakov </w:t>
      </w:r>
    </w:p>
    <w:p w14:paraId="0447DB03" w14:textId="77777777" w:rsidR="00D40A9D" w:rsidRPr="00D40A9D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2. stupeň základného štúdia absolvovali </w:t>
      </w:r>
      <w:r w:rsidR="008A3FB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žiaci s konečným výsledkom výborný.</w:t>
      </w:r>
    </w:p>
    <w:p w14:paraId="53A9BF3B" w14:textId="77777777" w:rsidR="00D40A9D" w:rsidRPr="00D40A9D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Skúšobná látka bola v súlade s požiadavkami pre záverečné skúšky 1. a 2. časti 1. stupňa a 2. stupňa základného štúdia Školského vzdelávacieho programu pre tanečný odbor.</w:t>
      </w:r>
    </w:p>
    <w:p w14:paraId="321A1CAA" w14:textId="77777777" w:rsidR="00D40A9D" w:rsidRPr="00D40A9D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lastRenderedPageBreak/>
        <w:t>Výsledky skúšok, ako aj skúšobná látka a zloženie skúšobnej komisie sú zapísané v protokole o výsledku záverečných skúšok žiakov.</w:t>
      </w:r>
    </w:p>
    <w:p w14:paraId="2ECA849E" w14:textId="77777777" w:rsidR="00D40A9D" w:rsidRPr="00D40A9D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</w:p>
    <w:p w14:paraId="2A4E7997" w14:textId="77777777" w:rsidR="00D40A9D" w:rsidRPr="00C025DF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C025DF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V literárno-dramatickom odbore</w:t>
      </w:r>
      <w:r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absolvoval</w:t>
      </w:r>
      <w:r w:rsidR="00495C06"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o</w:t>
      </w:r>
      <w:r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spolu </w:t>
      </w:r>
      <w:r w:rsidR="00C025DF"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4</w:t>
      </w:r>
      <w:r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="00C025DF"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žiaci v 2. </w:t>
      </w:r>
      <w:r w:rsid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č</w:t>
      </w:r>
      <w:r w:rsidR="00C025DF"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asti prvého stupňa a druhom stupni </w:t>
      </w:r>
      <w:r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základného </w:t>
      </w:r>
      <w:r w:rsidR="00C025DF"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štúdia.</w:t>
      </w:r>
    </w:p>
    <w:p w14:paraId="1F9B67AE" w14:textId="77777777" w:rsidR="00D40A9D" w:rsidRDefault="005760AA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V </w:t>
      </w:r>
      <w:r w:rsidR="00C025DF"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</w:t>
      </w:r>
      <w:r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. </w:t>
      </w:r>
      <w:r w:rsidR="00D40A9D"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časti 1. stupňa základného štúdia s konečným výsledkom </w:t>
      </w:r>
      <w:r w:rsidR="00D40A9D" w:rsidRPr="00C025DF">
        <w:rPr>
          <w:rFonts w:ascii="Arial" w:eastAsia="Times New Roman" w:hAnsi="Arial" w:cs="Arial"/>
          <w:i/>
          <w:snapToGrid w:val="0"/>
          <w:sz w:val="24"/>
          <w:szCs w:val="24"/>
          <w:lang w:eastAsia="cs-CZ"/>
        </w:rPr>
        <w:t>výborný</w:t>
      </w:r>
      <w:r w:rsidR="00D40A9D"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absolvoval</w:t>
      </w:r>
      <w:r w:rsidR="00C24F0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a</w:t>
      </w:r>
      <w:r w:rsidR="00D40A9D"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  <w:r w:rsidR="00C24F0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1</w:t>
      </w:r>
      <w:r w:rsidR="00D40A9D"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žia</w:t>
      </w:r>
      <w:r w:rsidR="00C24F0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čka</w:t>
      </w:r>
      <w:r w:rsidR="00D40A9D"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</w:t>
      </w:r>
      <w:r w:rsidR="00C24F0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</w:t>
      </w:r>
    </w:p>
    <w:p w14:paraId="27E53F2D" w14:textId="77777777" w:rsidR="00C24F03" w:rsidRPr="00C025DF" w:rsidRDefault="00C24F03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>Na druhom stupni absolvovali 2 žiaci s výsledkom výborný. 1 žiačka štúdium neabsolvovala.</w:t>
      </w:r>
    </w:p>
    <w:p w14:paraId="20B56755" w14:textId="77777777" w:rsidR="00D40A9D" w:rsidRPr="00C025DF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Skúšobná látka bola v súlade s požiadavkami pre záverečné skúšky </w:t>
      </w:r>
      <w:r w:rsidR="00C24F0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</w:t>
      </w:r>
      <w:r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. časti 1. stupňa základného štúdia</w:t>
      </w:r>
      <w:r w:rsidR="00C24F0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a druhého stupňa základného štúdia</w:t>
      </w:r>
      <w:r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Školského vzdelávacieho programu pre literárno-dramatický odbor.</w:t>
      </w:r>
    </w:p>
    <w:p w14:paraId="6A49F461" w14:textId="77777777" w:rsidR="00D40A9D" w:rsidRPr="00C025DF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C025DF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Výsledky skúšok, ako aj skúšobná látka a zloženie skúšobnej komisie sú zapísané v protokole o výsledku záverečných skúšok žiakov.</w:t>
      </w:r>
    </w:p>
    <w:p w14:paraId="32311889" w14:textId="77777777" w:rsidR="00D40A9D" w:rsidRPr="00C025DF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</w:p>
    <w:p w14:paraId="20871DCF" w14:textId="77777777" w:rsidR="00D40A9D" w:rsidRPr="00C025DF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</w:p>
    <w:p w14:paraId="7A8F4019" w14:textId="77777777" w:rsidR="00D40A9D" w:rsidRPr="00C025DF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</w:p>
    <w:p w14:paraId="649AFE3C" w14:textId="77777777" w:rsidR="00D40A9D" w:rsidRPr="00C025DF" w:rsidRDefault="00D40A9D" w:rsidP="00D40A9D">
      <w:pPr>
        <w:rPr>
          <w:rFonts w:ascii="Arial" w:eastAsia="Times New Roman" w:hAnsi="Arial" w:cs="Arial"/>
          <w:b/>
          <w:bCs/>
          <w:snapToGrid w:val="0"/>
          <w:sz w:val="28"/>
          <w:szCs w:val="24"/>
          <w:lang w:eastAsia="cs-CZ"/>
        </w:rPr>
      </w:pPr>
      <w:r w:rsidRPr="00C025DF">
        <w:rPr>
          <w:rFonts w:ascii="Arial" w:eastAsia="Times New Roman" w:hAnsi="Arial" w:cs="Arial"/>
          <w:b/>
          <w:bCs/>
          <w:snapToGrid w:val="0"/>
          <w:sz w:val="28"/>
          <w:szCs w:val="24"/>
          <w:lang w:eastAsia="cs-CZ"/>
        </w:rPr>
        <w:br w:type="page"/>
      </w:r>
    </w:p>
    <w:p w14:paraId="29182714" w14:textId="77777777" w:rsidR="00D40A9D" w:rsidRPr="00C15B9E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napToGrid w:val="0"/>
          <w:sz w:val="28"/>
          <w:szCs w:val="24"/>
          <w:lang w:eastAsia="cs-CZ"/>
        </w:rPr>
      </w:pPr>
      <w:r w:rsidRPr="00C15B9E">
        <w:rPr>
          <w:rFonts w:ascii="Arial" w:eastAsia="Times New Roman" w:hAnsi="Arial" w:cs="Arial"/>
          <w:b/>
          <w:bCs/>
          <w:snapToGrid w:val="0"/>
          <w:sz w:val="28"/>
          <w:szCs w:val="24"/>
          <w:lang w:eastAsia="cs-CZ"/>
        </w:rPr>
        <w:lastRenderedPageBreak/>
        <w:t>Základné informácie</w:t>
      </w:r>
      <w:r w:rsidR="007022E8" w:rsidRPr="00C15B9E">
        <w:rPr>
          <w:rFonts w:ascii="Arial" w:eastAsia="Times New Roman" w:hAnsi="Arial" w:cs="Arial"/>
          <w:b/>
          <w:bCs/>
          <w:snapToGrid w:val="0"/>
          <w:sz w:val="28"/>
          <w:szCs w:val="24"/>
          <w:lang w:eastAsia="cs-CZ"/>
        </w:rPr>
        <w:t xml:space="preserve"> </w:t>
      </w:r>
      <w:r w:rsidRPr="00C15B9E">
        <w:rPr>
          <w:rFonts w:ascii="Arial" w:eastAsia="Times New Roman" w:hAnsi="Arial" w:cs="Arial"/>
          <w:b/>
          <w:snapToGrid w:val="0"/>
          <w:sz w:val="28"/>
          <w:szCs w:val="24"/>
          <w:lang w:eastAsia="cs-CZ"/>
        </w:rPr>
        <w:t>o štúdiu na Základnej umeleckej škole Myjava, platné pre školský rok 20</w:t>
      </w:r>
      <w:r w:rsidR="00C15B9E" w:rsidRPr="00C15B9E">
        <w:rPr>
          <w:rFonts w:ascii="Arial" w:eastAsia="Times New Roman" w:hAnsi="Arial" w:cs="Arial"/>
          <w:b/>
          <w:snapToGrid w:val="0"/>
          <w:sz w:val="28"/>
          <w:szCs w:val="24"/>
          <w:lang w:eastAsia="cs-CZ"/>
        </w:rPr>
        <w:t>20</w:t>
      </w:r>
      <w:r w:rsidRPr="00C15B9E">
        <w:rPr>
          <w:rFonts w:ascii="Arial" w:eastAsia="Times New Roman" w:hAnsi="Arial" w:cs="Arial"/>
          <w:b/>
          <w:snapToGrid w:val="0"/>
          <w:sz w:val="28"/>
          <w:szCs w:val="24"/>
          <w:lang w:eastAsia="cs-CZ"/>
        </w:rPr>
        <w:t>/20</w:t>
      </w:r>
      <w:r w:rsidR="008275D3" w:rsidRPr="00C15B9E">
        <w:rPr>
          <w:rFonts w:ascii="Arial" w:eastAsia="Times New Roman" w:hAnsi="Arial" w:cs="Arial"/>
          <w:b/>
          <w:snapToGrid w:val="0"/>
          <w:sz w:val="28"/>
          <w:szCs w:val="24"/>
          <w:lang w:eastAsia="cs-CZ"/>
        </w:rPr>
        <w:t>2</w:t>
      </w:r>
      <w:r w:rsidR="00C15B9E" w:rsidRPr="00C15B9E">
        <w:rPr>
          <w:rFonts w:ascii="Arial" w:eastAsia="Times New Roman" w:hAnsi="Arial" w:cs="Arial"/>
          <w:b/>
          <w:snapToGrid w:val="0"/>
          <w:sz w:val="28"/>
          <w:szCs w:val="24"/>
          <w:lang w:eastAsia="cs-CZ"/>
        </w:rPr>
        <w:t>1</w:t>
      </w:r>
    </w:p>
    <w:p w14:paraId="1E9FF798" w14:textId="77777777" w:rsidR="00D40A9D" w:rsidRPr="00C15B9E" w:rsidRDefault="00D40A9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</w:p>
    <w:p w14:paraId="79EA4713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V šk. roku 20</w:t>
      </w:r>
      <w:r w:rsidR="00C15B9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20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/20</w:t>
      </w:r>
      <w:r w:rsidR="008275D3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2</w:t>
      </w:r>
      <w:r w:rsidR="00C15B9E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1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škola ponúkala verejnosti vzdelávanie v nasledovných štyroch umeleckých odboroch :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hudobný</w:t>
      </w:r>
    </w:p>
    <w:p w14:paraId="2BB5A155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0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  <w:t>tanečný</w:t>
      </w:r>
    </w:p>
    <w:p w14:paraId="71FB166A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0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  <w:t>výtvarný</w:t>
      </w:r>
    </w:p>
    <w:p w14:paraId="4897C6DC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0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ab/>
        <w:t>literárno-dramatický</w:t>
      </w:r>
    </w:p>
    <w:p w14:paraId="01B4C48F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i/>
          <w:snapToGrid w:val="0"/>
          <w:sz w:val="24"/>
          <w:szCs w:val="24"/>
          <w:u w:val="single"/>
          <w:lang w:eastAsia="cs-CZ"/>
        </w:rPr>
      </w:pPr>
    </w:p>
    <w:p w14:paraId="0EE5653D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i/>
          <w:snapToGrid w:val="0"/>
          <w:sz w:val="24"/>
          <w:szCs w:val="24"/>
          <w:u w:val="single"/>
          <w:lang w:eastAsia="cs-CZ"/>
        </w:rPr>
      </w:pPr>
    </w:p>
    <w:p w14:paraId="11698CFD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i/>
          <w:snapToGrid w:val="0"/>
          <w:sz w:val="24"/>
          <w:szCs w:val="20"/>
          <w:u w:val="single"/>
          <w:lang w:eastAsia="cs-CZ"/>
        </w:rPr>
      </w:pPr>
      <w:r w:rsidRPr="00D40A9D">
        <w:rPr>
          <w:rFonts w:ascii="Arial" w:eastAsia="Times New Roman" w:hAnsi="Arial" w:cs="Arial"/>
          <w:b/>
          <w:i/>
          <w:snapToGrid w:val="0"/>
          <w:sz w:val="24"/>
          <w:szCs w:val="24"/>
          <w:u w:val="single"/>
          <w:lang w:eastAsia="cs-CZ"/>
        </w:rPr>
        <w:t xml:space="preserve">V hudobnom odbore </w:t>
      </w:r>
      <w:r w:rsidRPr="00D40A9D">
        <w:rPr>
          <w:rFonts w:ascii="Arial" w:eastAsia="Times New Roman" w:hAnsi="Arial" w:cs="Arial"/>
          <w:bCs/>
          <w:i/>
          <w:snapToGrid w:val="0"/>
          <w:sz w:val="24"/>
          <w:szCs w:val="24"/>
          <w:u w:val="single"/>
          <w:lang w:eastAsia="cs-CZ"/>
        </w:rPr>
        <w:t>sa</w:t>
      </w:r>
      <w:r w:rsidR="006B1492">
        <w:rPr>
          <w:rFonts w:ascii="Arial" w:eastAsia="Times New Roman" w:hAnsi="Arial" w:cs="Arial"/>
          <w:bCs/>
          <w:i/>
          <w:snapToGrid w:val="0"/>
          <w:sz w:val="24"/>
          <w:szCs w:val="24"/>
          <w:u w:val="single"/>
          <w:lang w:eastAsia="cs-CZ"/>
        </w:rPr>
        <w:t xml:space="preserve"> </w:t>
      </w:r>
      <w:r w:rsidRPr="00D40A9D">
        <w:rPr>
          <w:rFonts w:ascii="Arial" w:eastAsia="Times New Roman" w:hAnsi="Arial" w:cs="Arial"/>
          <w:i/>
          <w:snapToGrid w:val="0"/>
          <w:sz w:val="24"/>
          <w:szCs w:val="24"/>
          <w:u w:val="single"/>
          <w:lang w:eastAsia="cs-CZ"/>
        </w:rPr>
        <w:t>vyučovalo v nasledovných študijných zameraniach:</w:t>
      </w:r>
    </w:p>
    <w:p w14:paraId="19527664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0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hra na klavíri,</w:t>
      </w:r>
    </w:p>
    <w:p w14:paraId="0B94A1D0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 xml:space="preserve">hra na husliach, </w:t>
      </w:r>
    </w:p>
    <w:p w14:paraId="601066FA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0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spev,</w:t>
      </w:r>
    </w:p>
    <w:p w14:paraId="704B6A6C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 xml:space="preserve">hra na gitare, </w:t>
      </w:r>
    </w:p>
    <w:p w14:paraId="183E96C4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hra na elektrickej gitare,</w:t>
      </w:r>
    </w:p>
    <w:p w14:paraId="342A957A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0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hra na cimbale,</w:t>
      </w:r>
    </w:p>
    <w:p w14:paraId="60B52C9B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hra na akordeóne</w:t>
      </w:r>
      <w:r w:rsidRPr="00D40A9D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,</w:t>
      </w:r>
    </w:p>
    <w:p w14:paraId="217D147F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0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hra na heligónke,</w:t>
      </w:r>
    </w:p>
    <w:p w14:paraId="56880BF9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 xml:space="preserve">hra na sopránovej zobcovej flaute, </w:t>
      </w:r>
    </w:p>
    <w:p w14:paraId="3C40465E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hra na saxofóne,</w:t>
      </w:r>
    </w:p>
    <w:p w14:paraId="08D8681B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0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hra na bicích nástrojoch.</w:t>
      </w:r>
    </w:p>
    <w:p w14:paraId="711E931F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</w:p>
    <w:p w14:paraId="3CFEF8C2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napToGrid w:val="0"/>
          <w:sz w:val="24"/>
          <w:szCs w:val="24"/>
          <w:lang w:eastAsia="cs-CZ"/>
        </w:rPr>
        <w:t>V rámci voliteľných predmetov sa vyučovali:</w:t>
      </w:r>
    </w:p>
    <w:p w14:paraId="1C9A04EB" w14:textId="77777777" w:rsidR="00D40A9D" w:rsidRPr="00D40A9D" w:rsidRDefault="00D40A9D" w:rsidP="0075008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  <w:r w:rsidRPr="00D40A9D">
        <w:rPr>
          <w:rFonts w:ascii="Arial" w:eastAsia="Times New Roman" w:hAnsi="Arial" w:cs="Arial"/>
          <w:snapToGrid w:val="0"/>
          <w:sz w:val="24"/>
          <w:szCs w:val="20"/>
          <w:lang w:eastAsia="cs-CZ"/>
        </w:rPr>
        <w:t xml:space="preserve">hra na keyboarde, hra na </w:t>
      </w:r>
      <w:r w:rsidR="00D53F16">
        <w:rPr>
          <w:rFonts w:ascii="Arial" w:eastAsia="Times New Roman" w:hAnsi="Arial" w:cs="Arial"/>
          <w:snapToGrid w:val="0"/>
          <w:sz w:val="24"/>
          <w:szCs w:val="20"/>
          <w:lang w:eastAsia="cs-CZ"/>
        </w:rPr>
        <w:t>gitare</w:t>
      </w:r>
      <w:r w:rsidRPr="00D40A9D">
        <w:rPr>
          <w:rFonts w:ascii="Arial" w:eastAsia="Times New Roman" w:hAnsi="Arial" w:cs="Arial"/>
          <w:snapToGrid w:val="0"/>
          <w:sz w:val="24"/>
          <w:szCs w:val="20"/>
          <w:lang w:eastAsia="cs-CZ"/>
        </w:rPr>
        <w:t xml:space="preserve">, </w:t>
      </w:r>
      <w:r w:rsidR="00750085">
        <w:rPr>
          <w:rFonts w:ascii="Arial" w:eastAsia="Times New Roman" w:hAnsi="Arial" w:cs="Arial"/>
          <w:snapToGrid w:val="0"/>
          <w:sz w:val="24"/>
          <w:szCs w:val="20"/>
          <w:lang w:eastAsia="cs-CZ"/>
        </w:rPr>
        <w:t xml:space="preserve">hra na </w:t>
      </w:r>
      <w:r w:rsidR="00352D07">
        <w:rPr>
          <w:rFonts w:ascii="Arial" w:eastAsia="Times New Roman" w:hAnsi="Arial" w:cs="Arial"/>
          <w:snapToGrid w:val="0"/>
          <w:sz w:val="24"/>
          <w:szCs w:val="20"/>
          <w:lang w:eastAsia="cs-CZ"/>
        </w:rPr>
        <w:t>klavíri</w:t>
      </w:r>
      <w:r w:rsidRPr="00D40A9D">
        <w:rPr>
          <w:rFonts w:ascii="Arial" w:eastAsia="Times New Roman" w:hAnsi="Arial" w:cs="Arial"/>
          <w:snapToGrid w:val="0"/>
          <w:sz w:val="24"/>
          <w:szCs w:val="20"/>
          <w:lang w:eastAsia="cs-CZ"/>
        </w:rPr>
        <w:t>.</w:t>
      </w:r>
    </w:p>
    <w:p w14:paraId="5BBB6810" w14:textId="77777777" w:rsidR="00D40A9D" w:rsidRPr="00D40A9D" w:rsidRDefault="00D40A9D" w:rsidP="00D40A9D">
      <w:pPr>
        <w:widowControl w:val="0"/>
        <w:spacing w:after="0" w:line="240" w:lineRule="auto"/>
        <w:ind w:firstLine="567"/>
        <w:rPr>
          <w:rFonts w:ascii="Arial" w:eastAsia="Times New Roman" w:hAnsi="Arial" w:cs="Arial"/>
          <w:iCs/>
          <w:snapToGrid w:val="0"/>
          <w:sz w:val="24"/>
          <w:szCs w:val="20"/>
          <w:lang w:eastAsia="cs-CZ"/>
        </w:rPr>
      </w:pPr>
    </w:p>
    <w:p w14:paraId="3F940C99" w14:textId="77777777" w:rsidR="007E679B" w:rsidRPr="00352D07" w:rsidRDefault="00D40A9D" w:rsidP="00352D0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iCs/>
          <w:snapToGrid w:val="0"/>
          <w:sz w:val="28"/>
          <w:szCs w:val="28"/>
          <w:lang w:eastAsia="cs-CZ"/>
        </w:rPr>
        <w:t>Prijímacie skúšky</w:t>
      </w:r>
      <w:r w:rsidRPr="00D40A9D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 xml:space="preserve"> do </w:t>
      </w:r>
      <w:r w:rsidR="006B1492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>všetkých</w:t>
      </w:r>
      <w:r w:rsidRPr="00D40A9D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 xml:space="preserve"> odborov sa pre školský rok 20</w:t>
      </w:r>
      <w:r w:rsidR="0018108E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>2</w:t>
      </w:r>
      <w:r w:rsidR="00352D07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>0</w:t>
      </w:r>
      <w:r w:rsidRPr="00D40A9D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>/20</w:t>
      </w:r>
      <w:r w:rsidR="0018108E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>2</w:t>
      </w:r>
      <w:r w:rsidR="00352D07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>1</w:t>
      </w:r>
      <w:r w:rsidR="007E679B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 xml:space="preserve"> </w:t>
      </w:r>
      <w:r w:rsidRPr="00D40A9D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 xml:space="preserve">uskutočnili </w:t>
      </w:r>
      <w:r w:rsidR="0018108E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>9.</w:t>
      </w:r>
      <w:r w:rsidR="007E679B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 xml:space="preserve"> </w:t>
      </w:r>
      <w:r w:rsidR="0018108E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>9</w:t>
      </w:r>
      <w:r w:rsidRPr="00D40A9D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>. 20</w:t>
      </w:r>
      <w:r w:rsidR="0018108E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>20</w:t>
      </w:r>
      <w:r w:rsidRPr="00D40A9D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 xml:space="preserve">. </w:t>
      </w:r>
      <w:r w:rsidR="0018108E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>Prijímacie skúšky sa konali v </w:t>
      </w:r>
      <w:r w:rsidR="00352D07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>spomínanom</w:t>
      </w:r>
      <w:r w:rsidR="0018108E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 xml:space="preserve"> </w:t>
      </w:r>
      <w:r w:rsidR="00352D07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 xml:space="preserve">neštandardnom </w:t>
      </w:r>
      <w:r w:rsidR="0018108E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 xml:space="preserve">termíne vzhľadom na </w:t>
      </w:r>
      <w:r w:rsidR="007E679B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>prebiehajúcu</w:t>
      </w:r>
      <w:r w:rsidR="0018108E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 xml:space="preserve"> pandemickú situáciu COVID – 19. </w:t>
      </w:r>
      <w:r w:rsidR="007E679B">
        <w:rPr>
          <w:rFonts w:ascii="Arial" w:eastAsia="Times New Roman" w:hAnsi="Arial" w:cs="Arial"/>
          <w:iCs/>
          <w:snapToGrid w:val="0"/>
          <w:sz w:val="24"/>
          <w:szCs w:val="24"/>
          <w:lang w:eastAsia="cs-CZ"/>
        </w:rPr>
        <w:t xml:space="preserve">Termín bol zvolený v súlade s </w:t>
      </w:r>
      <w:r w:rsidR="005760AA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r</w:t>
      </w:r>
      <w:r w:rsidR="007E679B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ozhodnutím o hodnotení, organizácii záverečnej skúšky a prijímacom konaní žiakov ZUŠ v čase mimoriadnej situácie, ktoré vydal minister ŠVVaŠ SR.</w:t>
      </w:r>
    </w:p>
    <w:p w14:paraId="2DB41ACE" w14:textId="77777777" w:rsidR="00D40A9D" w:rsidRDefault="0018108E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Podmienky k prijímacím skúškam boli </w:t>
      </w:r>
      <w:r w:rsidR="007E679B">
        <w:rPr>
          <w:rFonts w:ascii="Arial" w:eastAsia="Times New Roman" w:hAnsi="Arial" w:cs="Arial"/>
          <w:snapToGrid w:val="0"/>
          <w:sz w:val="24"/>
          <w:szCs w:val="24"/>
          <w:lang w:eastAsia="cs-CZ"/>
        </w:rPr>
        <w:t>zverejnené</w:t>
      </w: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 na stránke školy </w:t>
      </w:r>
      <w:r w:rsidR="007E679B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a Mesta Myjava </w:t>
      </w:r>
      <w:r>
        <w:rPr>
          <w:rFonts w:ascii="Arial" w:eastAsia="Times New Roman" w:hAnsi="Arial" w:cs="Arial"/>
          <w:snapToGrid w:val="0"/>
          <w:sz w:val="24"/>
          <w:szCs w:val="24"/>
          <w:lang w:eastAsia="cs-CZ"/>
        </w:rPr>
        <w:t>vzhľadom na situáciu COVID – 19.</w:t>
      </w:r>
    </w:p>
    <w:p w14:paraId="717526C7" w14:textId="77777777" w:rsidR="00BA4B8D" w:rsidRPr="00D40A9D" w:rsidRDefault="00BA4B8D" w:rsidP="00D40A9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0"/>
          <w:lang w:eastAsia="cs-CZ"/>
        </w:rPr>
      </w:pPr>
    </w:p>
    <w:p w14:paraId="365D873F" w14:textId="77777777" w:rsidR="00D40A9D" w:rsidRPr="00BA4B8D" w:rsidRDefault="00D40A9D" w:rsidP="00D40A9D">
      <w:pPr>
        <w:spacing w:line="240" w:lineRule="auto"/>
        <w:rPr>
          <w:rFonts w:ascii="Arial" w:eastAsia="Calibri" w:hAnsi="Arial" w:cs="Arial"/>
          <w:b/>
          <w:sz w:val="28"/>
          <w:szCs w:val="28"/>
        </w:rPr>
      </w:pPr>
      <w:r w:rsidRPr="00BA4B8D">
        <w:rPr>
          <w:rFonts w:ascii="Arial" w:eastAsia="Calibri" w:hAnsi="Arial" w:cs="Arial"/>
          <w:b/>
          <w:sz w:val="28"/>
          <w:szCs w:val="28"/>
        </w:rPr>
        <w:t>Podmienky prijatia</w:t>
      </w:r>
      <w:r w:rsidR="00BA4B8D" w:rsidRPr="00BA4B8D">
        <w:rPr>
          <w:rFonts w:ascii="Arial" w:eastAsia="Calibri" w:hAnsi="Arial" w:cs="Arial"/>
          <w:b/>
          <w:sz w:val="28"/>
          <w:szCs w:val="28"/>
        </w:rPr>
        <w:t xml:space="preserve"> boli nasledovné:</w:t>
      </w:r>
    </w:p>
    <w:p w14:paraId="3D1A458B" w14:textId="77777777" w:rsidR="00E80C31" w:rsidRPr="00A04326" w:rsidRDefault="00E80C31" w:rsidP="00E80C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Vzhľadom k </w:t>
      </w:r>
      <w:r w:rsidR="00352D07">
        <w:rPr>
          <w:rFonts w:ascii="Arial" w:hAnsi="Arial" w:cs="Arial"/>
          <w:sz w:val="24"/>
          <w:szCs w:val="24"/>
        </w:rPr>
        <w:t>pandemickej</w:t>
      </w:r>
      <w:r w:rsidRPr="00A04326">
        <w:rPr>
          <w:rFonts w:ascii="Arial" w:hAnsi="Arial" w:cs="Arial"/>
          <w:sz w:val="24"/>
          <w:szCs w:val="24"/>
        </w:rPr>
        <w:t xml:space="preserve"> situácii presný čas</w:t>
      </w:r>
      <w:r w:rsidR="00352D07">
        <w:rPr>
          <w:rFonts w:ascii="Arial" w:hAnsi="Arial" w:cs="Arial"/>
          <w:sz w:val="24"/>
          <w:szCs w:val="24"/>
        </w:rPr>
        <w:t xml:space="preserve"> prijímacích skúšok</w:t>
      </w:r>
      <w:r w:rsidRPr="00A04326">
        <w:rPr>
          <w:rFonts w:ascii="Arial" w:hAnsi="Arial" w:cs="Arial"/>
          <w:sz w:val="24"/>
          <w:szCs w:val="24"/>
        </w:rPr>
        <w:t xml:space="preserve"> </w:t>
      </w:r>
      <w:r w:rsidR="00BA4B8D" w:rsidRPr="00A04326">
        <w:rPr>
          <w:rFonts w:ascii="Arial" w:hAnsi="Arial" w:cs="Arial"/>
          <w:sz w:val="24"/>
          <w:szCs w:val="24"/>
        </w:rPr>
        <w:t xml:space="preserve">vedenie školy </w:t>
      </w:r>
      <w:r w:rsidR="00352D07">
        <w:rPr>
          <w:rFonts w:ascii="Arial" w:hAnsi="Arial" w:cs="Arial"/>
          <w:sz w:val="24"/>
          <w:szCs w:val="24"/>
        </w:rPr>
        <w:t>oznamovala</w:t>
      </w:r>
      <w:r w:rsidR="00BA4B8D" w:rsidRPr="00A04326">
        <w:rPr>
          <w:rFonts w:ascii="Arial" w:hAnsi="Arial" w:cs="Arial"/>
          <w:sz w:val="24"/>
          <w:szCs w:val="24"/>
        </w:rPr>
        <w:t xml:space="preserve"> rodičom</w:t>
      </w:r>
      <w:r w:rsidRPr="00A04326">
        <w:rPr>
          <w:rFonts w:ascii="Arial" w:hAnsi="Arial" w:cs="Arial"/>
          <w:sz w:val="24"/>
          <w:szCs w:val="24"/>
        </w:rPr>
        <w:t xml:space="preserve"> telefonicky alebo mailom 8. septembra.</w:t>
      </w:r>
    </w:p>
    <w:p w14:paraId="33EAAE2D" w14:textId="77777777" w:rsidR="00E80C31" w:rsidRPr="00A04326" w:rsidRDefault="00E80C31" w:rsidP="00E80C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b/>
          <w:sz w:val="24"/>
          <w:szCs w:val="24"/>
        </w:rPr>
        <w:t>Miesto</w:t>
      </w:r>
      <w:r w:rsidRPr="00A04326">
        <w:rPr>
          <w:rFonts w:ascii="Arial" w:hAnsi="Arial" w:cs="Arial"/>
          <w:sz w:val="24"/>
          <w:szCs w:val="24"/>
        </w:rPr>
        <w:t>: Základná umelecká škola, Partizánska 290/17, 907 01 Myjava.</w:t>
      </w:r>
    </w:p>
    <w:p w14:paraId="4D28D587" w14:textId="77777777" w:rsidR="00E80C31" w:rsidRPr="00A04326" w:rsidRDefault="00BA4B8D" w:rsidP="00E80C31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04326">
        <w:rPr>
          <w:rFonts w:ascii="Arial" w:hAnsi="Arial" w:cs="Arial"/>
          <w:sz w:val="24"/>
          <w:szCs w:val="24"/>
        </w:rPr>
        <w:t>Okrem elektronickej prihlášky sme z organizačných dôvodov prijímali aj</w:t>
      </w:r>
      <w:r w:rsidR="00E80C31" w:rsidRPr="00A04326">
        <w:rPr>
          <w:rFonts w:ascii="Arial" w:hAnsi="Arial" w:cs="Arial"/>
          <w:sz w:val="24"/>
          <w:szCs w:val="24"/>
        </w:rPr>
        <w:t xml:space="preserve"> </w:t>
      </w:r>
      <w:r w:rsidRPr="00A04326">
        <w:rPr>
          <w:rFonts w:ascii="Arial" w:hAnsi="Arial" w:cs="Arial"/>
          <w:sz w:val="24"/>
          <w:szCs w:val="24"/>
        </w:rPr>
        <w:t xml:space="preserve">papierové, ktoré </w:t>
      </w:r>
      <w:r w:rsidR="00EF74BA" w:rsidRPr="00A04326">
        <w:rPr>
          <w:rFonts w:ascii="Arial" w:hAnsi="Arial" w:cs="Arial"/>
          <w:sz w:val="24"/>
          <w:szCs w:val="24"/>
        </w:rPr>
        <w:t xml:space="preserve">sa </w:t>
      </w:r>
      <w:r w:rsidR="00352D07">
        <w:rPr>
          <w:rFonts w:ascii="Arial" w:hAnsi="Arial" w:cs="Arial"/>
          <w:sz w:val="24"/>
          <w:szCs w:val="24"/>
        </w:rPr>
        <w:t>odovzdávali</w:t>
      </w:r>
      <w:r w:rsidR="00EF74BA" w:rsidRPr="00A04326">
        <w:rPr>
          <w:rFonts w:ascii="Arial" w:hAnsi="Arial" w:cs="Arial"/>
          <w:sz w:val="24"/>
          <w:szCs w:val="24"/>
        </w:rPr>
        <w:t xml:space="preserve"> p</w:t>
      </w:r>
      <w:r w:rsidR="00E80C31" w:rsidRPr="00A04326">
        <w:rPr>
          <w:rFonts w:ascii="Arial" w:hAnsi="Arial" w:cs="Arial"/>
          <w:sz w:val="24"/>
          <w:szCs w:val="24"/>
        </w:rPr>
        <w:t>odpísan</w:t>
      </w:r>
      <w:r w:rsidR="00EF74BA" w:rsidRPr="00A04326">
        <w:rPr>
          <w:rFonts w:ascii="Arial" w:hAnsi="Arial" w:cs="Arial"/>
          <w:sz w:val="24"/>
          <w:szCs w:val="24"/>
        </w:rPr>
        <w:t>é</w:t>
      </w:r>
      <w:r w:rsidR="00E80C31" w:rsidRPr="00A04326">
        <w:rPr>
          <w:rFonts w:ascii="Arial" w:hAnsi="Arial" w:cs="Arial"/>
          <w:sz w:val="24"/>
          <w:szCs w:val="24"/>
        </w:rPr>
        <w:t xml:space="preserve"> osobne alebo </w:t>
      </w:r>
      <w:r w:rsidR="00352D07">
        <w:rPr>
          <w:rFonts w:ascii="Arial" w:hAnsi="Arial" w:cs="Arial"/>
          <w:sz w:val="24"/>
          <w:szCs w:val="24"/>
        </w:rPr>
        <w:t xml:space="preserve">boli </w:t>
      </w:r>
      <w:r w:rsidR="00E80C31" w:rsidRPr="00A04326">
        <w:rPr>
          <w:rFonts w:ascii="Arial" w:hAnsi="Arial" w:cs="Arial"/>
          <w:sz w:val="24"/>
          <w:szCs w:val="24"/>
        </w:rPr>
        <w:t>inak doruč</w:t>
      </w:r>
      <w:r w:rsidR="00352D07">
        <w:rPr>
          <w:rFonts w:ascii="Arial" w:hAnsi="Arial" w:cs="Arial"/>
          <w:sz w:val="24"/>
          <w:szCs w:val="24"/>
        </w:rPr>
        <w:t>ené</w:t>
      </w:r>
      <w:r w:rsidR="00E80C31" w:rsidRPr="00A04326">
        <w:rPr>
          <w:rFonts w:ascii="Arial" w:hAnsi="Arial" w:cs="Arial"/>
          <w:sz w:val="24"/>
          <w:szCs w:val="24"/>
        </w:rPr>
        <w:t xml:space="preserve"> do školy </w:t>
      </w:r>
      <w:r w:rsidR="00E80C31" w:rsidRPr="00A04326">
        <w:rPr>
          <w:rFonts w:ascii="Arial" w:hAnsi="Arial" w:cs="Arial"/>
          <w:b/>
          <w:sz w:val="24"/>
          <w:szCs w:val="24"/>
        </w:rPr>
        <w:t>do 7. septembra 2020.</w:t>
      </w:r>
    </w:p>
    <w:p w14:paraId="32948C70" w14:textId="77777777" w:rsidR="00E80C31" w:rsidRPr="00A04326" w:rsidRDefault="00E80C31" w:rsidP="00E80C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b/>
          <w:sz w:val="24"/>
          <w:szCs w:val="24"/>
          <w:u w:val="single"/>
        </w:rPr>
        <w:t>Hudobný odbor</w:t>
      </w:r>
      <w:r w:rsidRPr="00A04326">
        <w:rPr>
          <w:rFonts w:ascii="Arial" w:hAnsi="Arial" w:cs="Arial"/>
          <w:sz w:val="24"/>
          <w:szCs w:val="24"/>
        </w:rPr>
        <w:t xml:space="preserve"> </w:t>
      </w:r>
    </w:p>
    <w:p w14:paraId="07DC69DA" w14:textId="77777777" w:rsidR="00E80C31" w:rsidRPr="00A04326" w:rsidRDefault="00E80C31" w:rsidP="00E80C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 xml:space="preserve">Vzhľadom k nepredvídateľnej situácii sa prijímacie skúšky </w:t>
      </w:r>
      <w:r w:rsidR="00CB0D5F">
        <w:rPr>
          <w:rFonts w:ascii="Arial" w:hAnsi="Arial" w:cs="Arial"/>
          <w:sz w:val="24"/>
          <w:szCs w:val="24"/>
        </w:rPr>
        <w:t xml:space="preserve">konali kombinovane </w:t>
      </w:r>
      <w:r w:rsidRPr="00A04326">
        <w:rPr>
          <w:rFonts w:ascii="Arial" w:hAnsi="Arial" w:cs="Arial"/>
          <w:sz w:val="24"/>
          <w:szCs w:val="24"/>
        </w:rPr>
        <w:t xml:space="preserve">bez osobnej účasti detí a ich zákonných zástupcov na základe </w:t>
      </w:r>
      <w:r w:rsidRPr="00A04326">
        <w:rPr>
          <w:rFonts w:ascii="Arial" w:hAnsi="Arial" w:cs="Arial"/>
          <w:sz w:val="24"/>
          <w:szCs w:val="24"/>
          <w:u w:val="single"/>
        </w:rPr>
        <w:t>podpísaných</w:t>
      </w:r>
      <w:r w:rsidR="00CB0D5F">
        <w:rPr>
          <w:rFonts w:ascii="Arial" w:hAnsi="Arial" w:cs="Arial"/>
          <w:sz w:val="24"/>
          <w:szCs w:val="24"/>
        </w:rPr>
        <w:t xml:space="preserve"> prihlášok,</w:t>
      </w:r>
      <w:r w:rsidRPr="00A04326">
        <w:rPr>
          <w:rFonts w:ascii="Arial" w:hAnsi="Arial" w:cs="Arial"/>
          <w:sz w:val="24"/>
          <w:szCs w:val="24"/>
        </w:rPr>
        <w:t xml:space="preserve"> </w:t>
      </w:r>
      <w:r w:rsidR="00CB0D5F">
        <w:rPr>
          <w:rFonts w:ascii="Arial" w:hAnsi="Arial" w:cs="Arial"/>
          <w:sz w:val="24"/>
          <w:szCs w:val="24"/>
        </w:rPr>
        <w:t xml:space="preserve">a v </w:t>
      </w:r>
      <w:r w:rsidRPr="00A04326">
        <w:rPr>
          <w:rFonts w:ascii="Arial" w:hAnsi="Arial" w:cs="Arial"/>
          <w:sz w:val="24"/>
          <w:szCs w:val="24"/>
        </w:rPr>
        <w:lastRenderedPageBreak/>
        <w:t> prípade, že počet záujemcov presiah</w:t>
      </w:r>
      <w:r w:rsidR="00EF74BA" w:rsidRPr="00A04326">
        <w:rPr>
          <w:rFonts w:ascii="Arial" w:hAnsi="Arial" w:cs="Arial"/>
          <w:sz w:val="24"/>
          <w:szCs w:val="24"/>
        </w:rPr>
        <w:t>ol</w:t>
      </w:r>
      <w:r w:rsidRPr="00A04326">
        <w:rPr>
          <w:rFonts w:ascii="Arial" w:hAnsi="Arial" w:cs="Arial"/>
          <w:sz w:val="24"/>
          <w:szCs w:val="24"/>
        </w:rPr>
        <w:t xml:space="preserve"> limit voľných miest, záujemcovia </w:t>
      </w:r>
      <w:r w:rsidR="00CB0D5F">
        <w:rPr>
          <w:rFonts w:ascii="Arial" w:hAnsi="Arial" w:cs="Arial"/>
          <w:sz w:val="24"/>
          <w:szCs w:val="24"/>
        </w:rPr>
        <w:t>boli</w:t>
      </w:r>
      <w:r w:rsidRPr="00A04326">
        <w:rPr>
          <w:rFonts w:ascii="Arial" w:hAnsi="Arial" w:cs="Arial"/>
          <w:sz w:val="24"/>
          <w:szCs w:val="24"/>
        </w:rPr>
        <w:t xml:space="preserve"> prizývaní k prijímacím skúškam individuálne po telefonickej dohode.</w:t>
      </w:r>
    </w:p>
    <w:p w14:paraId="2DD57669" w14:textId="77777777" w:rsidR="00E80C31" w:rsidRPr="00A04326" w:rsidRDefault="00E80C31" w:rsidP="00E80C31">
      <w:pPr>
        <w:spacing w:line="240" w:lineRule="auto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 xml:space="preserve">Prijímacie skúšky sa </w:t>
      </w:r>
      <w:r w:rsidR="00CB0D5F">
        <w:rPr>
          <w:rFonts w:ascii="Arial" w:hAnsi="Arial" w:cs="Arial"/>
          <w:sz w:val="24"/>
          <w:szCs w:val="24"/>
        </w:rPr>
        <w:t>konali</w:t>
      </w:r>
      <w:r w:rsidRPr="00A04326">
        <w:rPr>
          <w:rFonts w:ascii="Arial" w:hAnsi="Arial" w:cs="Arial"/>
          <w:sz w:val="24"/>
          <w:szCs w:val="24"/>
        </w:rPr>
        <w:t xml:space="preserve"> do:</w:t>
      </w:r>
    </w:p>
    <w:p w14:paraId="712C660B" w14:textId="77777777" w:rsidR="00E80C31" w:rsidRPr="00A04326" w:rsidRDefault="00E80C31" w:rsidP="00E80C31">
      <w:pPr>
        <w:numPr>
          <w:ilvl w:val="0"/>
          <w:numId w:val="2"/>
        </w:numPr>
        <w:spacing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 xml:space="preserve">jednoročného </w:t>
      </w:r>
      <w:r w:rsidRPr="00A04326">
        <w:rPr>
          <w:rFonts w:ascii="Arial" w:hAnsi="Arial" w:cs="Arial"/>
          <w:b/>
          <w:sz w:val="24"/>
          <w:szCs w:val="24"/>
          <w:u w:val="single"/>
        </w:rPr>
        <w:t>prípravného štúdia</w:t>
      </w:r>
      <w:r w:rsidRPr="00A04326">
        <w:rPr>
          <w:rFonts w:ascii="Arial" w:hAnsi="Arial" w:cs="Arial"/>
          <w:sz w:val="24"/>
          <w:szCs w:val="24"/>
        </w:rPr>
        <w:t xml:space="preserve"> (deti, ktoré v školskom roku 2020/2021 budú žiakmi 1. ročníka základnej školy), </w:t>
      </w:r>
      <w:r w:rsidRPr="00A04326">
        <w:rPr>
          <w:rFonts w:ascii="Arial" w:hAnsi="Arial" w:cs="Arial"/>
          <w:b/>
          <w:sz w:val="24"/>
          <w:szCs w:val="24"/>
        </w:rPr>
        <w:t xml:space="preserve">s prípravou do týchto zameraní: </w:t>
      </w:r>
    </w:p>
    <w:p w14:paraId="4F53B446" w14:textId="77777777" w:rsidR="00E80C31" w:rsidRPr="00A04326" w:rsidRDefault="00E80C31" w:rsidP="00E80C31">
      <w:pPr>
        <w:numPr>
          <w:ilvl w:val="0"/>
          <w:numId w:val="2"/>
        </w:numPr>
        <w:spacing w:line="240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hra na klavíri,</w:t>
      </w:r>
    </w:p>
    <w:p w14:paraId="5937BA12" w14:textId="77777777" w:rsidR="00E80C31" w:rsidRPr="00A04326" w:rsidRDefault="00E80C31" w:rsidP="00E80C31">
      <w:pPr>
        <w:numPr>
          <w:ilvl w:val="0"/>
          <w:numId w:val="2"/>
        </w:numPr>
        <w:spacing w:line="240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spev, hlasová výchova,</w:t>
      </w:r>
    </w:p>
    <w:p w14:paraId="49EA19CF" w14:textId="77777777" w:rsidR="00E80C31" w:rsidRPr="00A04326" w:rsidRDefault="00E80C31" w:rsidP="00E80C31">
      <w:pPr>
        <w:numPr>
          <w:ilvl w:val="0"/>
          <w:numId w:val="2"/>
        </w:numPr>
        <w:spacing w:line="24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hra na dychových nástrojoch: zobcová flauta,</w:t>
      </w:r>
    </w:p>
    <w:p w14:paraId="34ECE8CD" w14:textId="77777777" w:rsidR="00E80C31" w:rsidRPr="00A04326" w:rsidRDefault="00E80C31" w:rsidP="00E80C31">
      <w:pPr>
        <w:numPr>
          <w:ilvl w:val="0"/>
          <w:numId w:val="2"/>
        </w:numPr>
        <w:spacing w:line="240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hra na gitare,</w:t>
      </w:r>
    </w:p>
    <w:p w14:paraId="7FABC8B3" w14:textId="77777777" w:rsidR="00E80C31" w:rsidRPr="00A04326" w:rsidRDefault="00E80C31" w:rsidP="00E80C31">
      <w:pPr>
        <w:numPr>
          <w:ilvl w:val="0"/>
          <w:numId w:val="2"/>
        </w:numPr>
        <w:spacing w:line="240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hra na akordeóne (harmonika).</w:t>
      </w:r>
    </w:p>
    <w:p w14:paraId="7C3F7F1F" w14:textId="77777777" w:rsidR="00E80C31" w:rsidRPr="00A04326" w:rsidRDefault="00E80C31" w:rsidP="00E80C31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2AFCD175" w14:textId="77777777" w:rsidR="00E80C31" w:rsidRPr="00A04326" w:rsidRDefault="00E80C31" w:rsidP="00E80C31">
      <w:pPr>
        <w:numPr>
          <w:ilvl w:val="0"/>
          <w:numId w:val="2"/>
        </w:numPr>
        <w:spacing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b/>
          <w:sz w:val="24"/>
          <w:szCs w:val="24"/>
          <w:u w:val="single"/>
        </w:rPr>
        <w:t>základného štúdia</w:t>
      </w:r>
      <w:r w:rsidRPr="00A04326">
        <w:rPr>
          <w:rFonts w:ascii="Arial" w:hAnsi="Arial" w:cs="Arial"/>
          <w:sz w:val="24"/>
          <w:szCs w:val="24"/>
        </w:rPr>
        <w:t xml:space="preserve"> (deti, ktoré v školskom roku 2020/2021 budú žiakmi 2. a vyššieho ročníka základnej školy) do nasledovných študijných zameraní:</w:t>
      </w:r>
    </w:p>
    <w:p w14:paraId="3FFC3F75" w14:textId="77777777" w:rsidR="00E80C31" w:rsidRPr="00A04326" w:rsidRDefault="00E80C31" w:rsidP="00E80C31">
      <w:pPr>
        <w:numPr>
          <w:ilvl w:val="0"/>
          <w:numId w:val="2"/>
        </w:numPr>
        <w:spacing w:line="24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spev,</w:t>
      </w:r>
    </w:p>
    <w:p w14:paraId="4B1B500F" w14:textId="77777777" w:rsidR="00E80C31" w:rsidRPr="00A04326" w:rsidRDefault="00E80C31" w:rsidP="00E80C31">
      <w:pPr>
        <w:numPr>
          <w:ilvl w:val="0"/>
          <w:numId w:val="2"/>
        </w:numPr>
        <w:spacing w:line="24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hra na gitare,</w:t>
      </w:r>
    </w:p>
    <w:p w14:paraId="71DB2025" w14:textId="77777777" w:rsidR="00E80C31" w:rsidRPr="00A04326" w:rsidRDefault="00E80C31" w:rsidP="00E80C31">
      <w:pPr>
        <w:numPr>
          <w:ilvl w:val="0"/>
          <w:numId w:val="2"/>
        </w:numPr>
        <w:spacing w:line="24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 xml:space="preserve">hra na dychových nástrojoch: zobcová flauta, priečna flauta, trúbka, saxofón, 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lesný roh, trombón, pozauna, tuba,</w:t>
      </w:r>
    </w:p>
    <w:p w14:paraId="7E6D1D54" w14:textId="77777777" w:rsidR="00E80C31" w:rsidRPr="00A04326" w:rsidRDefault="00E80C31" w:rsidP="00E80C31">
      <w:pPr>
        <w:numPr>
          <w:ilvl w:val="0"/>
          <w:numId w:val="2"/>
        </w:numPr>
        <w:spacing w:line="24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hra na akordeóne (harmonika).</w:t>
      </w:r>
    </w:p>
    <w:p w14:paraId="3B0B2351" w14:textId="77777777" w:rsidR="00E80C31" w:rsidRPr="00A04326" w:rsidRDefault="00E80C31" w:rsidP="00E80C31">
      <w:p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V prípade, že sa prijímacích skúšok zúčastn</w:t>
      </w:r>
      <w:r w:rsidR="00CB0D5F">
        <w:rPr>
          <w:rFonts w:ascii="Arial" w:hAnsi="Arial" w:cs="Arial"/>
          <w:sz w:val="24"/>
          <w:szCs w:val="24"/>
        </w:rPr>
        <w:t>ili</w:t>
      </w:r>
      <w:r w:rsidRPr="00A04326">
        <w:rPr>
          <w:rFonts w:ascii="Arial" w:hAnsi="Arial" w:cs="Arial"/>
          <w:sz w:val="24"/>
          <w:szCs w:val="24"/>
        </w:rPr>
        <w:t xml:space="preserve"> osobne, u  detí </w:t>
      </w:r>
      <w:r w:rsidR="00BD47EF" w:rsidRPr="00A04326">
        <w:rPr>
          <w:rFonts w:ascii="Arial" w:hAnsi="Arial" w:cs="Arial"/>
          <w:sz w:val="24"/>
          <w:szCs w:val="24"/>
        </w:rPr>
        <w:t xml:space="preserve">sa </w:t>
      </w:r>
      <w:r w:rsidRPr="00A04326">
        <w:rPr>
          <w:rFonts w:ascii="Arial" w:hAnsi="Arial" w:cs="Arial"/>
          <w:sz w:val="24"/>
          <w:szCs w:val="24"/>
        </w:rPr>
        <w:t>zisťova</w:t>
      </w:r>
      <w:r w:rsidR="00CB0D5F">
        <w:rPr>
          <w:rFonts w:ascii="Arial" w:hAnsi="Arial" w:cs="Arial"/>
          <w:sz w:val="24"/>
          <w:szCs w:val="24"/>
        </w:rPr>
        <w:t>li</w:t>
      </w:r>
      <w:r w:rsidRPr="00A04326">
        <w:rPr>
          <w:rFonts w:ascii="Arial" w:hAnsi="Arial" w:cs="Arial"/>
          <w:sz w:val="24"/>
          <w:szCs w:val="24"/>
        </w:rPr>
        <w:t xml:space="preserve"> tieto schopnosti: hudobný sluch, rytmické cítenie, pohotovosť, hudobná pamäť a fyzické predpoklady pre spev a hru na zvolenom hudobnom nástroji. </w:t>
      </w:r>
    </w:p>
    <w:p w14:paraId="3556A162" w14:textId="77777777" w:rsidR="00E80C31" w:rsidRPr="00A04326" w:rsidRDefault="00E80C31" w:rsidP="00E80C31">
      <w:pPr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Uchádzač o štúdium pred komisiou</w:t>
      </w:r>
      <w:r w:rsidR="00BD47EF" w:rsidRPr="00A04326">
        <w:rPr>
          <w:rFonts w:ascii="Arial" w:hAnsi="Arial" w:cs="Arial"/>
          <w:sz w:val="24"/>
          <w:szCs w:val="24"/>
        </w:rPr>
        <w:t xml:space="preserve"> mal</w:t>
      </w:r>
      <w:r w:rsidRPr="00A04326">
        <w:rPr>
          <w:rFonts w:ascii="Arial" w:hAnsi="Arial" w:cs="Arial"/>
          <w:sz w:val="24"/>
          <w:szCs w:val="24"/>
        </w:rPr>
        <w:t>:</w:t>
      </w:r>
    </w:p>
    <w:p w14:paraId="577A06F7" w14:textId="77777777" w:rsidR="00E80C31" w:rsidRPr="00A04326" w:rsidRDefault="00E80C31" w:rsidP="00E80C31">
      <w:pPr>
        <w:widowControl w:val="0"/>
        <w:numPr>
          <w:ilvl w:val="1"/>
          <w:numId w:val="3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zaspieva</w:t>
      </w:r>
      <w:r w:rsidR="00BD47EF" w:rsidRPr="00A04326">
        <w:rPr>
          <w:rFonts w:ascii="Arial" w:hAnsi="Arial" w:cs="Arial"/>
          <w:sz w:val="24"/>
          <w:szCs w:val="24"/>
        </w:rPr>
        <w:t>ť</w:t>
      </w:r>
      <w:r w:rsidRPr="00A04326">
        <w:rPr>
          <w:rFonts w:ascii="Arial" w:hAnsi="Arial" w:cs="Arial"/>
          <w:sz w:val="24"/>
          <w:szCs w:val="24"/>
        </w:rPr>
        <w:t xml:space="preserve"> pieseň podľa vlastného výberu (napr. detskú, ľudovú, umelú, ...),</w:t>
      </w:r>
    </w:p>
    <w:p w14:paraId="7F6A0DD0" w14:textId="77777777" w:rsidR="00E80C31" w:rsidRPr="00A04326" w:rsidRDefault="00E80C31" w:rsidP="00E80C31">
      <w:pPr>
        <w:widowControl w:val="0"/>
        <w:numPr>
          <w:ilvl w:val="1"/>
          <w:numId w:val="3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zopak</w:t>
      </w:r>
      <w:r w:rsidR="00BD47EF" w:rsidRPr="00A04326">
        <w:rPr>
          <w:rFonts w:ascii="Arial" w:hAnsi="Arial" w:cs="Arial"/>
          <w:sz w:val="24"/>
          <w:szCs w:val="24"/>
        </w:rPr>
        <w:t>ovať</w:t>
      </w:r>
      <w:r w:rsidRPr="00A04326">
        <w:rPr>
          <w:rFonts w:ascii="Arial" w:hAnsi="Arial" w:cs="Arial"/>
          <w:sz w:val="24"/>
          <w:szCs w:val="24"/>
        </w:rPr>
        <w:t xml:space="preserve"> po skúšajúcom krátky melodický útvar podľa ukážky,</w:t>
      </w:r>
    </w:p>
    <w:p w14:paraId="22A0EDD5" w14:textId="77777777" w:rsidR="00E80C31" w:rsidRPr="00A04326" w:rsidRDefault="00E80C31" w:rsidP="00E80C31">
      <w:pPr>
        <w:widowControl w:val="0"/>
        <w:numPr>
          <w:ilvl w:val="1"/>
          <w:numId w:val="3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sluchovo rozozn</w:t>
      </w:r>
      <w:r w:rsidR="00BD47EF" w:rsidRPr="00A04326">
        <w:rPr>
          <w:rFonts w:ascii="Arial" w:hAnsi="Arial" w:cs="Arial"/>
          <w:sz w:val="24"/>
          <w:szCs w:val="24"/>
        </w:rPr>
        <w:t>ať</w:t>
      </w:r>
      <w:r w:rsidRPr="00A04326">
        <w:rPr>
          <w:rFonts w:ascii="Arial" w:hAnsi="Arial" w:cs="Arial"/>
          <w:sz w:val="24"/>
          <w:szCs w:val="24"/>
        </w:rPr>
        <w:t xml:space="preserve"> nižšie a vyššie tóny,</w:t>
      </w:r>
    </w:p>
    <w:p w14:paraId="12D0D53B" w14:textId="77777777" w:rsidR="00E80C31" w:rsidRPr="00A04326" w:rsidRDefault="00E80C31" w:rsidP="00E80C31">
      <w:pPr>
        <w:widowControl w:val="0"/>
        <w:numPr>
          <w:ilvl w:val="1"/>
          <w:numId w:val="3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zopak</w:t>
      </w:r>
      <w:r w:rsidR="00BD47EF" w:rsidRPr="00A04326">
        <w:rPr>
          <w:rFonts w:ascii="Arial" w:hAnsi="Arial" w:cs="Arial"/>
          <w:sz w:val="24"/>
          <w:szCs w:val="24"/>
        </w:rPr>
        <w:t>ovať</w:t>
      </w:r>
      <w:r w:rsidRPr="00A04326">
        <w:rPr>
          <w:rFonts w:ascii="Arial" w:hAnsi="Arial" w:cs="Arial"/>
          <w:sz w:val="24"/>
          <w:szCs w:val="24"/>
        </w:rPr>
        <w:t xml:space="preserve"> po skúšajúcom krátky rytmický útvar vyťukávaním alebo tlieskaním.</w:t>
      </w:r>
    </w:p>
    <w:p w14:paraId="7090EB88" w14:textId="77777777" w:rsidR="00A04326" w:rsidRDefault="00A04326" w:rsidP="00E80C31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2A8BBF8" w14:textId="77777777" w:rsidR="00E80C31" w:rsidRPr="00A04326" w:rsidRDefault="00E80C31" w:rsidP="00E80C31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04326">
        <w:rPr>
          <w:rFonts w:ascii="Arial" w:hAnsi="Arial" w:cs="Arial"/>
          <w:b/>
          <w:sz w:val="24"/>
          <w:szCs w:val="24"/>
          <w:u w:val="single"/>
        </w:rPr>
        <w:t>Literárno-dramatický odbor</w:t>
      </w:r>
    </w:p>
    <w:p w14:paraId="1E3FBA70" w14:textId="77777777" w:rsidR="00BD47EF" w:rsidRPr="00A04326" w:rsidRDefault="00BD47EF" w:rsidP="00BD47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Vzhľadom k nepredvídateľnej situácii sa prijímacie skúšky kona</w:t>
      </w:r>
      <w:r w:rsidR="00CB0D5F">
        <w:rPr>
          <w:rFonts w:ascii="Arial" w:hAnsi="Arial" w:cs="Arial"/>
          <w:sz w:val="24"/>
          <w:szCs w:val="24"/>
        </w:rPr>
        <w:t>li</w:t>
      </w:r>
      <w:r w:rsidRPr="00A04326">
        <w:rPr>
          <w:rFonts w:ascii="Arial" w:hAnsi="Arial" w:cs="Arial"/>
          <w:sz w:val="24"/>
          <w:szCs w:val="24"/>
        </w:rPr>
        <w:t xml:space="preserve"> bez osobnej účasti detí a ich zákonných zástupcov na základe </w:t>
      </w:r>
      <w:r w:rsidRPr="00A04326">
        <w:rPr>
          <w:rFonts w:ascii="Arial" w:hAnsi="Arial" w:cs="Arial"/>
          <w:sz w:val="24"/>
          <w:szCs w:val="24"/>
          <w:u w:val="single"/>
        </w:rPr>
        <w:t>podpísaných</w:t>
      </w:r>
      <w:r w:rsidRPr="00A04326">
        <w:rPr>
          <w:rFonts w:ascii="Arial" w:hAnsi="Arial" w:cs="Arial"/>
          <w:sz w:val="24"/>
          <w:szCs w:val="24"/>
        </w:rPr>
        <w:t xml:space="preserve"> prihlášok. V prípade, že počet záujemcov by presiahol limit voľných miest, záujemcovia mali byť prizývaní k prijímacím skúškam individuálne po telefonickej dohode.</w:t>
      </w:r>
    </w:p>
    <w:p w14:paraId="0DE02E03" w14:textId="77777777" w:rsidR="00E80C31" w:rsidRPr="00A04326" w:rsidRDefault="00E80C31" w:rsidP="00E80C31">
      <w:pPr>
        <w:spacing w:line="240" w:lineRule="auto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 xml:space="preserve">Prijímacie skúšky sa </w:t>
      </w:r>
      <w:r w:rsidR="00CB0D5F">
        <w:rPr>
          <w:rFonts w:ascii="Arial" w:hAnsi="Arial" w:cs="Arial"/>
          <w:sz w:val="24"/>
          <w:szCs w:val="24"/>
        </w:rPr>
        <w:t xml:space="preserve">konali </w:t>
      </w:r>
      <w:r w:rsidRPr="00A04326">
        <w:rPr>
          <w:rFonts w:ascii="Arial" w:hAnsi="Arial" w:cs="Arial"/>
          <w:sz w:val="24"/>
          <w:szCs w:val="24"/>
        </w:rPr>
        <w:t>do:</w:t>
      </w:r>
    </w:p>
    <w:p w14:paraId="6C51F2F7" w14:textId="77777777" w:rsidR="00E80C31" w:rsidRPr="00A04326" w:rsidRDefault="00E80C31" w:rsidP="00E80C31">
      <w:pPr>
        <w:numPr>
          <w:ilvl w:val="0"/>
          <w:numId w:val="2"/>
        </w:numPr>
        <w:spacing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b/>
          <w:sz w:val="24"/>
          <w:szCs w:val="24"/>
          <w:u w:val="single"/>
        </w:rPr>
        <w:t>základného štúdia</w:t>
      </w:r>
      <w:r w:rsidRPr="00A04326">
        <w:rPr>
          <w:rFonts w:ascii="Arial" w:hAnsi="Arial" w:cs="Arial"/>
          <w:sz w:val="24"/>
          <w:szCs w:val="24"/>
        </w:rPr>
        <w:t xml:space="preserve"> (deti, ktoré v školskom roku 2020/2021 budú žiakmi 2. a vyššieho ročníka základnej školy + mládež).</w:t>
      </w:r>
    </w:p>
    <w:p w14:paraId="1EE2F1AE" w14:textId="77777777" w:rsidR="00E80C31" w:rsidRPr="00A04326" w:rsidRDefault="00E80C31" w:rsidP="00E80C31">
      <w:pPr>
        <w:widowControl w:val="0"/>
        <w:ind w:left="426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A04326">
        <w:rPr>
          <w:rFonts w:ascii="Arial" w:hAnsi="Arial" w:cs="Arial"/>
          <w:sz w:val="24"/>
          <w:szCs w:val="24"/>
        </w:rPr>
        <w:t xml:space="preserve">V prípade, že sa prijímacích skúšok </w:t>
      </w:r>
      <w:r w:rsidR="00BD47EF" w:rsidRPr="00A04326">
        <w:rPr>
          <w:rFonts w:ascii="Arial" w:hAnsi="Arial" w:cs="Arial"/>
          <w:sz w:val="24"/>
          <w:szCs w:val="24"/>
        </w:rPr>
        <w:t>uchádzači zúčastnia</w:t>
      </w:r>
      <w:r w:rsidRPr="00A04326">
        <w:rPr>
          <w:rFonts w:ascii="Arial" w:hAnsi="Arial" w:cs="Arial"/>
          <w:sz w:val="24"/>
          <w:szCs w:val="24"/>
        </w:rPr>
        <w:t xml:space="preserve"> osobne, u  detí </w:t>
      </w:r>
      <w:r w:rsidR="00BD47EF" w:rsidRPr="00A04326">
        <w:rPr>
          <w:rFonts w:ascii="Arial" w:hAnsi="Arial" w:cs="Arial"/>
          <w:sz w:val="24"/>
          <w:szCs w:val="24"/>
        </w:rPr>
        <w:t>sa mali</w:t>
      </w:r>
      <w:r w:rsidRPr="00A04326">
        <w:rPr>
          <w:rFonts w:ascii="Arial" w:hAnsi="Arial" w:cs="Arial"/>
          <w:sz w:val="24"/>
          <w:szCs w:val="24"/>
        </w:rPr>
        <w:t xml:space="preserve"> zisťovať tieto schopnosti:</w:t>
      </w:r>
      <w:r w:rsidRPr="00A04326">
        <w:rPr>
          <w:rFonts w:ascii="Arial" w:eastAsia="Times New Roman" w:hAnsi="Arial" w:cs="Arial"/>
          <w:bCs/>
          <w:snapToGrid w:val="0"/>
          <w:sz w:val="28"/>
          <w:szCs w:val="24"/>
          <w:lang w:eastAsia="cs-CZ"/>
        </w:rPr>
        <w:t xml:space="preserve"> 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čistotu reči</w:t>
      </w:r>
      <w:r w:rsidRPr="00A04326">
        <w:rPr>
          <w:rFonts w:ascii="Arial" w:eastAsia="Times New Roman" w:hAnsi="Arial" w:cs="Arial"/>
          <w:snapToGrid w:val="0"/>
          <w:sz w:val="24"/>
          <w:szCs w:val="24"/>
          <w:lang w:eastAsia="cs-CZ"/>
        </w:rPr>
        <w:t xml:space="preserve">, 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hlasové dispozície, fantáziu v pohybe a reči.</w:t>
      </w:r>
    </w:p>
    <w:p w14:paraId="035E751C" w14:textId="77777777" w:rsidR="00E80C31" w:rsidRPr="00A04326" w:rsidRDefault="00E80C31" w:rsidP="00E80C31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Uchádzač o štúdium pred komisiou</w:t>
      </w:r>
      <w:r w:rsidR="00BD47EF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mal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:</w:t>
      </w:r>
    </w:p>
    <w:p w14:paraId="59BF5EEE" w14:textId="77777777" w:rsidR="00E80C31" w:rsidRPr="00A04326" w:rsidRDefault="00E80C31" w:rsidP="00E80C31">
      <w:pPr>
        <w:widowControl w:val="0"/>
        <w:numPr>
          <w:ilvl w:val="1"/>
          <w:numId w:val="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sa predstav</w:t>
      </w:r>
      <w:r w:rsidR="00BD47EF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iť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(porozpráva o sebe),</w:t>
      </w:r>
    </w:p>
    <w:p w14:paraId="1DA9AD4D" w14:textId="77777777" w:rsidR="00E80C31" w:rsidRPr="00A04326" w:rsidRDefault="00E80C31" w:rsidP="00E80C31">
      <w:pPr>
        <w:widowControl w:val="0"/>
        <w:numPr>
          <w:ilvl w:val="1"/>
          <w:numId w:val="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predv</w:t>
      </w:r>
      <w:r w:rsidR="00BD47EF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iesť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spamäti riekanku, báseň alebo iný text alebo zaspieva pieseň,</w:t>
      </w:r>
    </w:p>
    <w:p w14:paraId="116A187A" w14:textId="77777777" w:rsidR="00E80C31" w:rsidRPr="00A04326" w:rsidRDefault="001B2538" w:rsidP="00E80C31">
      <w:pPr>
        <w:widowControl w:val="0"/>
        <w:numPr>
          <w:ilvl w:val="1"/>
          <w:numId w:val="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pred</w:t>
      </w:r>
      <w:r w:rsidR="00BD47EF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viesť</w:t>
      </w:r>
      <w:r w:rsidR="00E80C31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etudu bez slov – neverbálne ukáže pohyb, napr. príchod do triedy, domov, pohyb koňa, psa, mačky a pod.</w:t>
      </w:r>
    </w:p>
    <w:p w14:paraId="2E39A7F5" w14:textId="77777777" w:rsidR="00E80C31" w:rsidRPr="00A04326" w:rsidRDefault="00E80C31" w:rsidP="00E80C31">
      <w:pPr>
        <w:rPr>
          <w:rFonts w:ascii="Arial" w:hAnsi="Arial" w:cs="Arial"/>
          <w:b/>
          <w:sz w:val="24"/>
          <w:szCs w:val="24"/>
          <w:u w:val="single"/>
        </w:rPr>
      </w:pPr>
    </w:p>
    <w:p w14:paraId="74ED3F36" w14:textId="77777777" w:rsidR="00E80C31" w:rsidRPr="00A04326" w:rsidRDefault="00E80C31" w:rsidP="00E80C31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04326">
        <w:rPr>
          <w:rFonts w:ascii="Arial" w:hAnsi="Arial" w:cs="Arial"/>
          <w:b/>
          <w:sz w:val="24"/>
          <w:szCs w:val="24"/>
          <w:u w:val="single"/>
        </w:rPr>
        <w:t xml:space="preserve">Tanečný odbor </w:t>
      </w:r>
    </w:p>
    <w:p w14:paraId="4C9EF952" w14:textId="77777777" w:rsidR="00E80C31" w:rsidRPr="00A04326" w:rsidRDefault="00E80C31" w:rsidP="00E80C3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04326">
        <w:rPr>
          <w:rFonts w:ascii="Arial" w:hAnsi="Arial" w:cs="Arial"/>
          <w:b/>
          <w:sz w:val="24"/>
          <w:szCs w:val="24"/>
        </w:rPr>
        <w:t>– oddelenie klasického a moderného tanca</w:t>
      </w:r>
    </w:p>
    <w:p w14:paraId="09CF9EA0" w14:textId="77777777" w:rsidR="00E80C31" w:rsidRPr="00A04326" w:rsidRDefault="00E80C31" w:rsidP="00E80C3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04326">
        <w:rPr>
          <w:rFonts w:ascii="Arial" w:hAnsi="Arial" w:cs="Arial"/>
          <w:b/>
          <w:sz w:val="24"/>
          <w:szCs w:val="24"/>
        </w:rPr>
        <w:t>- oddelenie ľudového tanca (Kopaničiarik)</w:t>
      </w:r>
    </w:p>
    <w:p w14:paraId="7D051FD0" w14:textId="77777777" w:rsidR="00BD47EF" w:rsidRPr="00A04326" w:rsidRDefault="00BD47EF" w:rsidP="00BD47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Vzhľadom k nepredvídateľnej situácii sa prijímacie skúšky kona</w:t>
      </w:r>
      <w:r w:rsidR="00CB0D5F">
        <w:rPr>
          <w:rFonts w:ascii="Arial" w:hAnsi="Arial" w:cs="Arial"/>
          <w:sz w:val="24"/>
          <w:szCs w:val="24"/>
        </w:rPr>
        <w:t>li</w:t>
      </w:r>
      <w:r w:rsidRPr="00A04326">
        <w:rPr>
          <w:rFonts w:ascii="Arial" w:hAnsi="Arial" w:cs="Arial"/>
          <w:sz w:val="24"/>
          <w:szCs w:val="24"/>
        </w:rPr>
        <w:t xml:space="preserve"> bez osobnej účasti detí a ich zákonných zástupcov na základe </w:t>
      </w:r>
      <w:r w:rsidRPr="00CB0D5F">
        <w:rPr>
          <w:rFonts w:ascii="Arial" w:hAnsi="Arial" w:cs="Arial"/>
          <w:sz w:val="24"/>
          <w:szCs w:val="24"/>
        </w:rPr>
        <w:t>podpísaných</w:t>
      </w:r>
      <w:r w:rsidRPr="00A04326">
        <w:rPr>
          <w:rFonts w:ascii="Arial" w:hAnsi="Arial" w:cs="Arial"/>
          <w:sz w:val="24"/>
          <w:szCs w:val="24"/>
        </w:rPr>
        <w:t xml:space="preserve"> prihlášok. V prípade, že počet záujemcov by presiahol limit voľných miest, záujemcovia mali byť prizývaní k prijímacím skúškam individuálne po telefonickej dohode.</w:t>
      </w:r>
    </w:p>
    <w:p w14:paraId="48A25789" w14:textId="77777777" w:rsidR="00E80C31" w:rsidRPr="00A04326" w:rsidRDefault="00E80C31" w:rsidP="00E80C31">
      <w:pPr>
        <w:spacing w:line="240" w:lineRule="auto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 xml:space="preserve">Prijímacie skúšky sa </w:t>
      </w:r>
      <w:r w:rsidR="00CB0D5F">
        <w:rPr>
          <w:rFonts w:ascii="Arial" w:hAnsi="Arial" w:cs="Arial"/>
          <w:sz w:val="24"/>
          <w:szCs w:val="24"/>
        </w:rPr>
        <w:t>konali</w:t>
      </w:r>
      <w:r w:rsidRPr="00A04326">
        <w:rPr>
          <w:rFonts w:ascii="Arial" w:hAnsi="Arial" w:cs="Arial"/>
          <w:sz w:val="24"/>
          <w:szCs w:val="24"/>
        </w:rPr>
        <w:t xml:space="preserve"> do:</w:t>
      </w:r>
    </w:p>
    <w:p w14:paraId="17050F0B" w14:textId="77777777" w:rsidR="00E80C31" w:rsidRPr="00A04326" w:rsidRDefault="00E80C31" w:rsidP="00E80C31">
      <w:pPr>
        <w:numPr>
          <w:ilvl w:val="0"/>
          <w:numId w:val="2"/>
        </w:numPr>
        <w:spacing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 xml:space="preserve">jednoročného </w:t>
      </w:r>
      <w:r w:rsidRPr="00A04326">
        <w:rPr>
          <w:rFonts w:ascii="Arial" w:hAnsi="Arial" w:cs="Arial"/>
          <w:b/>
          <w:sz w:val="24"/>
          <w:szCs w:val="24"/>
          <w:u w:val="single"/>
        </w:rPr>
        <w:t>prípravného štúdia</w:t>
      </w:r>
      <w:r w:rsidRPr="00A04326">
        <w:rPr>
          <w:rFonts w:ascii="Arial" w:hAnsi="Arial" w:cs="Arial"/>
          <w:sz w:val="24"/>
          <w:szCs w:val="24"/>
        </w:rPr>
        <w:t xml:space="preserve"> ((deti, ktoré v školskom roku 2020/2021 budú žiakmi 1. ročníka základnej školy),</w:t>
      </w:r>
    </w:p>
    <w:p w14:paraId="381EDE88" w14:textId="77777777" w:rsidR="00E80C31" w:rsidRPr="00A04326" w:rsidRDefault="00E80C31" w:rsidP="00E80C31">
      <w:pPr>
        <w:numPr>
          <w:ilvl w:val="0"/>
          <w:numId w:val="2"/>
        </w:numPr>
        <w:spacing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b/>
          <w:sz w:val="24"/>
          <w:szCs w:val="24"/>
          <w:u w:val="single"/>
        </w:rPr>
        <w:t>základného štúdia</w:t>
      </w:r>
      <w:r w:rsidRPr="00A04326">
        <w:rPr>
          <w:rFonts w:ascii="Arial" w:hAnsi="Arial" w:cs="Arial"/>
          <w:sz w:val="24"/>
          <w:szCs w:val="24"/>
        </w:rPr>
        <w:t xml:space="preserve"> (deti, ktoré v školskom roku 2020/2021 budú žiakmi 2. a vyššieho ročníka základnej školy).</w:t>
      </w:r>
    </w:p>
    <w:p w14:paraId="134BD077" w14:textId="77777777" w:rsidR="00E80C31" w:rsidRPr="00A04326" w:rsidRDefault="00BD47EF" w:rsidP="00E80C31">
      <w:pPr>
        <w:widowControl w:val="0"/>
        <w:ind w:left="426"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V prípade, že sa prijímacích skúšok uchádzači zúčastnia osobne, u  detí sa mali zisťovať tieto schopnosti:</w:t>
      </w:r>
      <w:r w:rsidR="00E80C31" w:rsidRPr="00A04326">
        <w:rPr>
          <w:rFonts w:ascii="Arial" w:hAnsi="Arial" w:cs="Arial"/>
          <w:sz w:val="24"/>
          <w:szCs w:val="24"/>
        </w:rPr>
        <w:t xml:space="preserve"> rytmické, hudobné a pohybové schopnosti a telesnú spôsobilosť.</w:t>
      </w:r>
    </w:p>
    <w:p w14:paraId="5E891C87" w14:textId="77777777" w:rsidR="00E80C31" w:rsidRPr="00A04326" w:rsidRDefault="00E80C31" w:rsidP="00E80C31">
      <w:pPr>
        <w:widowControl w:val="0"/>
        <w:ind w:left="426"/>
        <w:jc w:val="both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 xml:space="preserve">Uchádzač o štúdium </w:t>
      </w:r>
      <w:r w:rsidR="00BD47EF" w:rsidRPr="00A04326">
        <w:rPr>
          <w:rFonts w:ascii="Arial" w:hAnsi="Arial" w:cs="Arial"/>
          <w:sz w:val="24"/>
          <w:szCs w:val="24"/>
        </w:rPr>
        <w:t xml:space="preserve">mal </w:t>
      </w:r>
      <w:r w:rsidRPr="00A04326">
        <w:rPr>
          <w:rFonts w:ascii="Arial" w:hAnsi="Arial" w:cs="Arial"/>
          <w:sz w:val="24"/>
          <w:szCs w:val="24"/>
        </w:rPr>
        <w:t>pred komisiou:</w:t>
      </w:r>
    </w:p>
    <w:p w14:paraId="4D1842D4" w14:textId="77777777" w:rsidR="00E80C31" w:rsidRPr="00A04326" w:rsidRDefault="00E80C31" w:rsidP="00E80C31">
      <w:pPr>
        <w:widowControl w:val="0"/>
        <w:numPr>
          <w:ilvl w:val="1"/>
          <w:numId w:val="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predv</w:t>
      </w:r>
      <w:r w:rsidR="00BD47EF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ieť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na danú hudbu krátku improvizáciu s tanečným prejavom a zopak</w:t>
      </w:r>
      <w:r w:rsidR="00BD47EF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ovať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jednoduché tanečné kroky podľa príkladu skúšajúceho,</w:t>
      </w:r>
    </w:p>
    <w:p w14:paraId="36C8AC69" w14:textId="77777777" w:rsidR="00E80C31" w:rsidRPr="00A04326" w:rsidRDefault="00E80C31" w:rsidP="00E80C31">
      <w:pPr>
        <w:widowControl w:val="0"/>
        <w:numPr>
          <w:ilvl w:val="1"/>
          <w:numId w:val="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skúšajúci pomocou rôznych cvikov zist</w:t>
      </w:r>
      <w:r w:rsidR="00BD47EF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iť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ohybnosť uchádzača a rozsah jeho pohybových schopností, </w:t>
      </w:r>
    </w:p>
    <w:p w14:paraId="4B8B197A" w14:textId="77777777" w:rsidR="00E80C31" w:rsidRPr="00A04326" w:rsidRDefault="00E80C31" w:rsidP="00E80C31">
      <w:pPr>
        <w:widowControl w:val="0"/>
        <w:numPr>
          <w:ilvl w:val="1"/>
          <w:numId w:val="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zopak</w:t>
      </w:r>
      <w:r w:rsidR="00BD47EF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ovať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po skúšajúcom krátky rytmický útvar vyťukávaním alebo tlieskaním,</w:t>
      </w:r>
    </w:p>
    <w:p w14:paraId="325D354A" w14:textId="77777777" w:rsidR="00E80C31" w:rsidRPr="00A04326" w:rsidRDefault="00E80C31" w:rsidP="00E80C31">
      <w:pPr>
        <w:widowControl w:val="0"/>
        <w:numPr>
          <w:ilvl w:val="1"/>
          <w:numId w:val="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A04326">
        <w:rPr>
          <w:rFonts w:ascii="Arial" w:hAnsi="Arial" w:cs="Arial"/>
          <w:sz w:val="24"/>
          <w:szCs w:val="24"/>
        </w:rPr>
        <w:t>zaspieva</w:t>
      </w:r>
      <w:r w:rsidR="00BD47EF" w:rsidRPr="00A04326">
        <w:rPr>
          <w:rFonts w:ascii="Arial" w:hAnsi="Arial" w:cs="Arial"/>
          <w:sz w:val="24"/>
          <w:szCs w:val="24"/>
        </w:rPr>
        <w:t>ť</w:t>
      </w:r>
      <w:r w:rsidRPr="00A04326">
        <w:rPr>
          <w:rFonts w:ascii="Arial" w:hAnsi="Arial" w:cs="Arial"/>
          <w:sz w:val="24"/>
          <w:szCs w:val="24"/>
        </w:rPr>
        <w:t xml:space="preserve"> pieseň podľa vlastného výberu (napr. detskú, ľudovú, umelú, ...).</w:t>
      </w:r>
    </w:p>
    <w:p w14:paraId="3CD214CD" w14:textId="77777777" w:rsidR="00E80C31" w:rsidRPr="00A04326" w:rsidRDefault="00E80C31" w:rsidP="00E80C31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74C9CC" w14:textId="77777777" w:rsidR="00E80C31" w:rsidRPr="00A04326" w:rsidRDefault="00E80C31" w:rsidP="00E80C31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04326">
        <w:rPr>
          <w:rFonts w:ascii="Arial" w:hAnsi="Arial" w:cs="Arial"/>
          <w:b/>
          <w:sz w:val="24"/>
          <w:szCs w:val="24"/>
          <w:u w:val="single"/>
        </w:rPr>
        <w:t>Výtvarný odbor</w:t>
      </w:r>
    </w:p>
    <w:p w14:paraId="356E8255" w14:textId="77777777" w:rsidR="00E80C31" w:rsidRPr="00A04326" w:rsidRDefault="00E80C31" w:rsidP="00E80C31">
      <w:pPr>
        <w:spacing w:line="240" w:lineRule="auto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Vzhľadom k nepredvídateľnej situácii sa prijímacie skúšky </w:t>
      </w:r>
      <w:r w:rsidR="00537D44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mali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konať bez osobnej účasti žiakov a ich zákonných zástupcov. Prijímacie skúšky sa uskutočni</w:t>
      </w:r>
      <w:r w:rsidR="00CB0D5F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li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na základe 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u w:val="single"/>
          <w:lang w:eastAsia="cs-CZ"/>
        </w:rPr>
        <w:t>posúdenia výtvarných prác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uchádzačov, ktoré </w:t>
      </w:r>
      <w:r w:rsidR="00537D44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bolo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nutné zaslať alebo inak doručiť spolu s vyplnenou a podpísanou prihláškou do školy.</w:t>
      </w:r>
    </w:p>
    <w:p w14:paraId="6B8ACDF1" w14:textId="77777777" w:rsidR="00E80C31" w:rsidRPr="00A04326" w:rsidRDefault="00E80C31" w:rsidP="00E80C31">
      <w:pPr>
        <w:spacing w:line="240" w:lineRule="auto"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 xml:space="preserve">Prijímacie skúšky sa </w:t>
      </w:r>
      <w:r w:rsidR="00B9477F">
        <w:rPr>
          <w:rFonts w:ascii="Arial" w:hAnsi="Arial" w:cs="Arial"/>
          <w:sz w:val="24"/>
          <w:szCs w:val="24"/>
        </w:rPr>
        <w:t>konali</w:t>
      </w:r>
      <w:r w:rsidRPr="00A04326">
        <w:rPr>
          <w:rFonts w:ascii="Arial" w:hAnsi="Arial" w:cs="Arial"/>
          <w:sz w:val="24"/>
          <w:szCs w:val="24"/>
        </w:rPr>
        <w:t xml:space="preserve"> do:</w:t>
      </w:r>
    </w:p>
    <w:p w14:paraId="470B994D" w14:textId="77777777" w:rsidR="00E80C31" w:rsidRPr="00A04326" w:rsidRDefault="00E80C31" w:rsidP="00E80C31">
      <w:pPr>
        <w:numPr>
          <w:ilvl w:val="0"/>
          <w:numId w:val="17"/>
        </w:numPr>
        <w:contextualSpacing/>
        <w:rPr>
          <w:rFonts w:ascii="Arial" w:hAnsi="Arial" w:cs="Arial"/>
          <w:sz w:val="24"/>
          <w:szCs w:val="24"/>
        </w:rPr>
      </w:pPr>
      <w:r w:rsidRPr="00A04326">
        <w:rPr>
          <w:rFonts w:ascii="Arial" w:hAnsi="Arial" w:cs="Arial"/>
          <w:sz w:val="24"/>
          <w:szCs w:val="24"/>
        </w:rPr>
        <w:t>základného štúdia (deti, ktoré v školskom roku 2020/2021 budú žiakmi 1. a vy</w:t>
      </w:r>
      <w:r w:rsidR="00537D44" w:rsidRPr="00A04326">
        <w:rPr>
          <w:rFonts w:ascii="Arial" w:hAnsi="Arial" w:cs="Arial"/>
          <w:sz w:val="24"/>
          <w:szCs w:val="24"/>
        </w:rPr>
        <w:t>ššieho ročníka základnej školy) za podmienok:</w:t>
      </w:r>
    </w:p>
    <w:p w14:paraId="2304F777" w14:textId="77777777" w:rsidR="00E80C31" w:rsidRPr="00A04326" w:rsidRDefault="00E80C31" w:rsidP="00E80C31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Žiaci 1. až 4. ročníka základnej školy nakresli</w:t>
      </w:r>
      <w:r w:rsidR="00B9477F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li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rozprávkovú postavu podľa klasických</w:t>
      </w:r>
      <w:r w:rsidR="00537D44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slovenských ľudových rozprávok,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</w:t>
      </w:r>
      <w:r w:rsidR="00537D44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n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apr. o Popoluške, o Jankovi Hraškovi, </w:t>
      </w:r>
      <w:r w:rsidR="00537D44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O perníkovej chalúpke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alebo rôzne iné. Kresli</w:t>
      </w:r>
      <w:r w:rsidR="00B9477F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li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pastelkami, voskovkami, ceruzkou...</w:t>
      </w:r>
    </w:p>
    <w:p w14:paraId="10965791" w14:textId="77777777" w:rsidR="00E80C31" w:rsidRPr="00A04326" w:rsidRDefault="00E80C31" w:rsidP="00E80C31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</w:p>
    <w:p w14:paraId="72AA0627" w14:textId="77777777" w:rsidR="00E80C31" w:rsidRPr="00A04326" w:rsidRDefault="00E80C31" w:rsidP="00E80C31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Starší žiaci 5. až 9. </w:t>
      </w:r>
      <w:r w:rsidR="00B9477F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r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očníka základnej školy nakresli</w:t>
      </w:r>
      <w:r w:rsidR="00B9477F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li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jednoduché zátišie. Napríklad hrnče</w:t>
      </w:r>
      <w:r w:rsidR="00B9477F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k + džbán + kocka a pod. Kreslili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ceruzkou rôznej mäkkosti (číslo 4HB, 5HB, 6HB, atď.) a jednotlivé predmety vytieňova</w:t>
      </w:r>
      <w:r w:rsidR="00B9477F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li.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</w:t>
      </w:r>
    </w:p>
    <w:p w14:paraId="7FBAF402" w14:textId="77777777" w:rsidR="00E80C31" w:rsidRPr="00A04326" w:rsidRDefault="00E80C31" w:rsidP="00E80C3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</w:p>
    <w:p w14:paraId="422FFC05" w14:textId="77777777" w:rsidR="00E80C31" w:rsidRPr="00A04326" w:rsidRDefault="00E80C31" w:rsidP="00E80C3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Do prípravného a základného štúdia vo všetkých odboroch </w:t>
      </w:r>
      <w:r w:rsidR="00537D44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sme prijíma</w:t>
      </w:r>
      <w:r w:rsidR="00B9477F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li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uchádzačov 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lastRenderedPageBreak/>
        <w:t>administratívnou formou bez osobnej účasti uchádzača alebo na základe posúdenia predpokladov na štúdium vo zvolenom odbore a na základe výsledkov talentovej skúšky. Na posúdenie študijných predpokladov pre každý umelecký odbor sa zria</w:t>
      </w:r>
      <w:r w:rsidR="00537D44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di</w:t>
      </w:r>
      <w:r w:rsidR="00B9477F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la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minimálne trojčlenná prijímacia komisia.</w:t>
      </w:r>
    </w:p>
    <w:p w14:paraId="45E41911" w14:textId="77777777" w:rsidR="00E80C31" w:rsidRPr="00A04326" w:rsidRDefault="00B9477F" w:rsidP="00E80C3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Uchádzači o štúdium, ktorí z kapacitných dôvodov sa museli dostaviť osobne na </w:t>
      </w:r>
      <w:r w:rsidR="00E80C31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prijímac</w:t>
      </w:r>
      <w:r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ie</w:t>
      </w:r>
      <w:r w:rsidR="00E80C31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skúšk</w:t>
      </w:r>
      <w:r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y,</w:t>
      </w:r>
      <w:r w:rsidR="00E80C31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 xml:space="preserve">boli </w:t>
      </w:r>
      <w:r w:rsidR="00E80C31"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hodnotení štvorstupňovým známkovaním:</w:t>
      </w:r>
    </w:p>
    <w:p w14:paraId="5AA2856E" w14:textId="77777777" w:rsidR="00E80C31" w:rsidRDefault="00E80C31" w:rsidP="00E80C31">
      <w:pPr>
        <w:widowControl w:val="0"/>
        <w:tabs>
          <w:tab w:val="left" w:pos="2268"/>
          <w:tab w:val="left" w:pos="4678"/>
          <w:tab w:val="left" w:pos="6946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1 - výborný,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ab/>
        <w:t>2 - chválitebný,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ab/>
        <w:t>3 - uspokojivý,</w:t>
      </w:r>
      <w:r w:rsidRPr="00A04326"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ab/>
        <w:t>4 - neuspokojivý.</w:t>
      </w:r>
    </w:p>
    <w:p w14:paraId="27E5A827" w14:textId="77777777" w:rsidR="00B9477F" w:rsidRPr="00A04326" w:rsidRDefault="00B9477F" w:rsidP="00E80C31">
      <w:pPr>
        <w:widowControl w:val="0"/>
        <w:tabs>
          <w:tab w:val="left" w:pos="2268"/>
          <w:tab w:val="left" w:pos="4678"/>
          <w:tab w:val="left" w:pos="6946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  <w:t>Všetci ostatní uchádzači boli prijatí bez osobnej účasti na prijímacích skúškach.</w:t>
      </w:r>
    </w:p>
    <w:p w14:paraId="307095D1" w14:textId="77777777" w:rsidR="00E80C31" w:rsidRPr="00E80C31" w:rsidRDefault="00E80C31" w:rsidP="00E80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14:paraId="6A304EDC" w14:textId="77777777" w:rsidR="00D40A9D" w:rsidRDefault="00D40A9D" w:rsidP="00E4624D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</w:p>
    <w:p w14:paraId="5A4E4941" w14:textId="77777777" w:rsidR="00E4624D" w:rsidRPr="00136AC1" w:rsidRDefault="00E4624D" w:rsidP="00A04326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136AC1">
        <w:rPr>
          <w:rFonts w:ascii="Arial" w:eastAsia="Times New Roman" w:hAnsi="Arial" w:cs="Arial"/>
          <w:b/>
          <w:bCs/>
          <w:sz w:val="28"/>
          <w:szCs w:val="24"/>
          <w:lang w:eastAsia="cs-CZ"/>
        </w:rPr>
        <w:t>Údaje o aktivitách a prezentácii školy na verejnosti</w:t>
      </w:r>
    </w:p>
    <w:p w14:paraId="085D1BB5" w14:textId="77777777" w:rsidR="00E4624D" w:rsidRPr="00D40A9D" w:rsidRDefault="00E4624D" w:rsidP="00E4624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FCA11A" w14:textId="77777777" w:rsidR="005C2155" w:rsidRDefault="00E4624D" w:rsidP="005C2155">
      <w:pPr>
        <w:pStyle w:val="Normlnywebov"/>
        <w:spacing w:before="0" w:beforeAutospacing="0" w:after="0" w:afterAutospacing="0"/>
        <w:ind w:firstLine="567"/>
        <w:jc w:val="both"/>
        <w:rPr>
          <w:rFonts w:ascii="Arial" w:hAnsi="Arial" w:cs="Arial"/>
          <w:lang w:eastAsia="cs-CZ"/>
        </w:rPr>
      </w:pPr>
      <w:r w:rsidRPr="00D40A9D">
        <w:rPr>
          <w:rFonts w:ascii="Arial" w:hAnsi="Arial" w:cs="Arial"/>
          <w:lang w:eastAsia="cs-CZ"/>
        </w:rPr>
        <w:t>Žiaci školy v školskom roku 20</w:t>
      </w:r>
      <w:r w:rsidR="00FC01FC">
        <w:rPr>
          <w:rFonts w:ascii="Arial" w:hAnsi="Arial" w:cs="Arial"/>
          <w:lang w:eastAsia="cs-CZ"/>
        </w:rPr>
        <w:t>20</w:t>
      </w:r>
      <w:r w:rsidRPr="00D40A9D">
        <w:rPr>
          <w:rFonts w:ascii="Arial" w:hAnsi="Arial" w:cs="Arial"/>
          <w:lang w:eastAsia="cs-CZ"/>
        </w:rPr>
        <w:t>/20</w:t>
      </w:r>
      <w:r w:rsidR="00537D44">
        <w:rPr>
          <w:rFonts w:ascii="Arial" w:hAnsi="Arial" w:cs="Arial"/>
          <w:lang w:eastAsia="cs-CZ"/>
        </w:rPr>
        <w:t>2</w:t>
      </w:r>
      <w:r w:rsidR="00FC01FC">
        <w:rPr>
          <w:rFonts w:ascii="Arial" w:hAnsi="Arial" w:cs="Arial"/>
          <w:lang w:eastAsia="cs-CZ"/>
        </w:rPr>
        <w:t>1</w:t>
      </w:r>
      <w:r w:rsidRPr="00D40A9D">
        <w:rPr>
          <w:rFonts w:ascii="Arial" w:hAnsi="Arial" w:cs="Arial"/>
          <w:lang w:eastAsia="cs-CZ"/>
        </w:rPr>
        <w:t xml:space="preserve"> </w:t>
      </w:r>
      <w:r w:rsidR="00CA5F21">
        <w:rPr>
          <w:rFonts w:ascii="Arial" w:hAnsi="Arial" w:cs="Arial"/>
          <w:lang w:eastAsia="cs-CZ"/>
        </w:rPr>
        <w:t xml:space="preserve">vzhľadom na pandemickú situáciu </w:t>
      </w:r>
      <w:r w:rsidR="00887A8F" w:rsidRPr="00D40A9D">
        <w:rPr>
          <w:rFonts w:ascii="Arial" w:hAnsi="Arial" w:cs="Arial"/>
          <w:lang w:eastAsia="cs-CZ"/>
        </w:rPr>
        <w:t>sa zúčastnili</w:t>
      </w:r>
      <w:r w:rsidR="00887A8F">
        <w:rPr>
          <w:rFonts w:ascii="Arial" w:hAnsi="Arial" w:cs="Arial"/>
          <w:lang w:eastAsia="cs-CZ"/>
        </w:rPr>
        <w:t xml:space="preserve"> </w:t>
      </w:r>
      <w:r w:rsidR="00CA5F21">
        <w:rPr>
          <w:rFonts w:ascii="Arial" w:hAnsi="Arial" w:cs="Arial"/>
          <w:lang w:eastAsia="cs-CZ"/>
        </w:rPr>
        <w:t>len niekoľk</w:t>
      </w:r>
      <w:r w:rsidR="006F17A3">
        <w:rPr>
          <w:rFonts w:ascii="Arial" w:hAnsi="Arial" w:cs="Arial"/>
          <w:lang w:eastAsia="cs-CZ"/>
        </w:rPr>
        <w:t>ých</w:t>
      </w:r>
      <w:r w:rsidR="00CA5F21">
        <w:rPr>
          <w:rFonts w:ascii="Arial" w:hAnsi="Arial" w:cs="Arial"/>
          <w:lang w:eastAsia="cs-CZ"/>
        </w:rPr>
        <w:t xml:space="preserve"> akcií. </w:t>
      </w:r>
    </w:p>
    <w:p w14:paraId="54BD650B" w14:textId="77777777" w:rsidR="005C2155" w:rsidRDefault="005C2155" w:rsidP="005C2155">
      <w:pPr>
        <w:pStyle w:val="Normlnywebov"/>
        <w:spacing w:before="0" w:beforeAutospacing="0" w:after="0" w:afterAutospacing="0"/>
        <w:jc w:val="both"/>
        <w:rPr>
          <w:rFonts w:ascii="Arial" w:hAnsi="Arial" w:cs="Arial"/>
          <w:lang w:eastAsia="cs-CZ"/>
        </w:rPr>
      </w:pPr>
      <w:r w:rsidRPr="005C2155">
        <w:rPr>
          <w:rFonts w:ascii="Arial" w:hAnsi="Arial" w:cs="Arial"/>
          <w:lang w:eastAsia="cs-CZ"/>
        </w:rPr>
        <w:t xml:space="preserve">25.1.2020 – </w:t>
      </w:r>
      <w:r>
        <w:rPr>
          <w:rFonts w:ascii="Arial" w:hAnsi="Arial" w:cs="Arial"/>
          <w:lang w:eastAsia="cs-CZ"/>
        </w:rPr>
        <w:t>Kopaničiarik - o</w:t>
      </w:r>
      <w:r w:rsidRPr="005C2155">
        <w:rPr>
          <w:rFonts w:ascii="Arial" w:hAnsi="Arial" w:cs="Arial"/>
          <w:lang w:eastAsia="cs-CZ"/>
        </w:rPr>
        <w:t>tvorenie plesu v</w:t>
      </w:r>
      <w:r>
        <w:rPr>
          <w:rFonts w:ascii="Arial" w:hAnsi="Arial" w:cs="Arial"/>
          <w:lang w:eastAsia="cs-CZ"/>
        </w:rPr>
        <w:t> </w:t>
      </w:r>
      <w:r w:rsidRPr="005C2155">
        <w:rPr>
          <w:rFonts w:ascii="Arial" w:hAnsi="Arial" w:cs="Arial"/>
          <w:lang w:eastAsia="cs-CZ"/>
        </w:rPr>
        <w:t>Častkove</w:t>
      </w:r>
    </w:p>
    <w:p w14:paraId="00DA47EB" w14:textId="77777777" w:rsidR="005C2155" w:rsidRPr="005C2155" w:rsidRDefault="005C2155" w:rsidP="005C2155">
      <w:pPr>
        <w:pStyle w:val="Normlnywebov"/>
        <w:spacing w:before="0" w:beforeAutospacing="0" w:after="0" w:afterAutospacing="0"/>
        <w:jc w:val="both"/>
        <w:rPr>
          <w:rFonts w:ascii="Arial" w:hAnsi="Arial" w:cs="Arial"/>
          <w:lang w:eastAsia="cs-CZ"/>
        </w:rPr>
      </w:pPr>
      <w:r w:rsidRPr="005C2155">
        <w:rPr>
          <w:rFonts w:ascii="Arial" w:hAnsi="Arial" w:cs="Arial"/>
          <w:lang w:eastAsia="cs-CZ"/>
        </w:rPr>
        <w:t xml:space="preserve">10.07.2020 – </w:t>
      </w:r>
      <w:r>
        <w:rPr>
          <w:rFonts w:ascii="Arial" w:hAnsi="Arial" w:cs="Arial"/>
          <w:lang w:eastAsia="cs-CZ"/>
        </w:rPr>
        <w:t>Kopaničiarik - v</w:t>
      </w:r>
      <w:r w:rsidRPr="005C2155">
        <w:rPr>
          <w:rFonts w:ascii="Arial" w:hAnsi="Arial" w:cs="Arial"/>
          <w:lang w:eastAsia="cs-CZ"/>
        </w:rPr>
        <w:t>ystúpenie v Nemocnici Myjava – slávnostné odovzdávanie novej sanitky predsedom Trenčianskeho samosprávneho kraja</w:t>
      </w:r>
      <w:r>
        <w:rPr>
          <w:rFonts w:ascii="Arial" w:hAnsi="Arial" w:cs="Arial"/>
          <w:lang w:eastAsia="cs-CZ"/>
        </w:rPr>
        <w:t xml:space="preserve">. </w:t>
      </w:r>
      <w:r w:rsidRPr="005C2155">
        <w:rPr>
          <w:rFonts w:ascii="Arial" w:hAnsi="Arial" w:cs="Arial"/>
          <w:lang w:eastAsia="cs-CZ"/>
        </w:rPr>
        <w:t>N</w:t>
      </w:r>
      <w:r w:rsidR="007B5AB0">
        <w:rPr>
          <w:rFonts w:ascii="Arial" w:hAnsi="Arial" w:cs="Arial"/>
          <w:lang w:eastAsia="cs-CZ"/>
        </w:rPr>
        <w:t xml:space="preserve">ahrávka pre televíznu reláciu: </w:t>
      </w:r>
    </w:p>
    <w:p w14:paraId="5105AB95" w14:textId="77777777" w:rsidR="005C2155" w:rsidRPr="005C2155" w:rsidRDefault="005C2155" w:rsidP="005C21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2155">
        <w:rPr>
          <w:rFonts w:ascii="Arial" w:eastAsia="Times New Roman" w:hAnsi="Arial" w:cs="Arial"/>
          <w:sz w:val="24"/>
          <w:szCs w:val="24"/>
          <w:lang w:eastAsia="cs-CZ"/>
        </w:rPr>
        <w:t>13.12.2020 – Adventný koncert v ECAV Chráme Božom – televízne nakrúcanie a priamy prenos – Televízia Myjava, spoločný koncert s Ľudovou hudbou Petra Obucha z Piešťan.</w:t>
      </w:r>
    </w:p>
    <w:p w14:paraId="61944939" w14:textId="77777777" w:rsidR="005C2155" w:rsidRPr="005C2155" w:rsidRDefault="005C2155" w:rsidP="005C21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2155">
        <w:rPr>
          <w:rFonts w:ascii="Arial" w:eastAsia="Times New Roman" w:hAnsi="Arial" w:cs="Arial"/>
          <w:sz w:val="24"/>
          <w:szCs w:val="24"/>
          <w:lang w:eastAsia="cs-CZ"/>
        </w:rPr>
        <w:t>Tanečné a hudobné dielne: </w:t>
      </w:r>
    </w:p>
    <w:p w14:paraId="10C9E9B3" w14:textId="77777777" w:rsidR="005C2155" w:rsidRPr="005C2155" w:rsidRDefault="005C2155" w:rsidP="005C21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2155">
        <w:rPr>
          <w:rFonts w:ascii="Arial" w:eastAsia="Times New Roman" w:hAnsi="Arial" w:cs="Arial"/>
          <w:sz w:val="24"/>
          <w:szCs w:val="24"/>
          <w:lang w:eastAsia="cs-CZ"/>
        </w:rPr>
        <w:t>7.3.2020 – Tanečná dielňa k povinným tancom súťaže Šaffova ostroha – Starobapská z Myjavy a Verbunk z Branova organizované CTK v Myjave v KD SD, zúčastnili sa jej tanečníci z DFS Kopaničiarik (bez vystúpenia).  </w:t>
      </w:r>
    </w:p>
    <w:p w14:paraId="2D173146" w14:textId="77777777" w:rsidR="005C2155" w:rsidRPr="005C2155" w:rsidRDefault="005C2155" w:rsidP="005C21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2155">
        <w:rPr>
          <w:rFonts w:ascii="Arial" w:eastAsia="Times New Roman" w:hAnsi="Arial" w:cs="Arial"/>
          <w:sz w:val="24"/>
          <w:szCs w:val="24"/>
          <w:lang w:eastAsia="cs-CZ"/>
        </w:rPr>
        <w:t>12.-18.7.2020 – Krpčekovo – tanečné dielne ľudového tanca organizované OZ Východná –  zúčastnili sa ich deti z DFS Kopaničiarik – naštudovanie tancov z Rejdovej, Krivian, z Branova a v závere vystúpenie pre verejnosť.</w:t>
      </w:r>
    </w:p>
    <w:p w14:paraId="6DCA1B93" w14:textId="77777777" w:rsidR="005C2155" w:rsidRDefault="009231A4" w:rsidP="005C21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23. 5. 2021 nahrávka audiovizuálneho diela v KD Samka Dudíka, </w:t>
      </w:r>
    </w:p>
    <w:p w14:paraId="7D90CBBD" w14:textId="77777777" w:rsidR="005C2155" w:rsidRDefault="009231A4" w:rsidP="005C21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14. 5. 2021, 16. 5. 2021výroba audiovizuálneho diela v KD Samka Dudíka a na Turej Lúke – Myjava.</w:t>
      </w:r>
      <w:r w:rsidR="006F17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6E4FCE2" w14:textId="77777777" w:rsidR="006F17A3" w:rsidRDefault="006F17A3" w:rsidP="005C21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Vystúpenie tanečného odboru Kopaničiarik na Medzinárodnom folklórnom festivale Myjava 2021.,</w:t>
      </w:r>
    </w:p>
    <w:p w14:paraId="09C6413F" w14:textId="77777777" w:rsidR="00E4624D" w:rsidRPr="00D40A9D" w:rsidRDefault="00CA5F21" w:rsidP="00E462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0C01CB">
        <w:rPr>
          <w:rFonts w:ascii="Arial" w:eastAsia="Times New Roman" w:hAnsi="Arial" w:cs="Arial"/>
          <w:sz w:val="24"/>
          <w:szCs w:val="24"/>
          <w:lang w:eastAsia="cs-CZ"/>
        </w:rPr>
        <w:t>aši žiaci</w:t>
      </w:r>
      <w:r w:rsidR="00887A8F">
        <w:rPr>
          <w:rFonts w:ascii="Arial" w:eastAsia="Times New Roman" w:hAnsi="Arial" w:cs="Arial"/>
          <w:sz w:val="24"/>
          <w:szCs w:val="24"/>
          <w:lang w:eastAsia="cs-CZ"/>
        </w:rPr>
        <w:t xml:space="preserve"> HO </w:t>
      </w:r>
      <w:r w:rsidR="000C01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16EB0">
        <w:rPr>
          <w:rFonts w:ascii="Arial" w:eastAsia="Times New Roman" w:hAnsi="Arial" w:cs="Arial"/>
          <w:sz w:val="24"/>
          <w:szCs w:val="24"/>
          <w:lang w:eastAsia="cs-CZ"/>
        </w:rPr>
        <w:t xml:space="preserve">z dôvodu pandemickej situácie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sa </w:t>
      </w:r>
      <w:r w:rsidR="000C01CB">
        <w:rPr>
          <w:rFonts w:ascii="Arial" w:eastAsia="Times New Roman" w:hAnsi="Arial" w:cs="Arial"/>
          <w:sz w:val="24"/>
          <w:szCs w:val="24"/>
          <w:lang w:eastAsia="cs-CZ"/>
        </w:rPr>
        <w:t>nezúčastnili žiadnych interných a verejných vystúpení</w:t>
      </w:r>
      <w:r w:rsidR="00516EB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C01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87A8F">
        <w:rPr>
          <w:rFonts w:ascii="Arial" w:eastAsia="Times New Roman" w:hAnsi="Arial" w:cs="Arial"/>
          <w:sz w:val="24"/>
          <w:szCs w:val="24"/>
          <w:lang w:eastAsia="cs-CZ"/>
        </w:rPr>
        <w:t xml:space="preserve">Škola neorganizovala zabehnuté programy a akcie (napr. MY Dance). </w:t>
      </w:r>
      <w:r w:rsidR="000C01CB">
        <w:rPr>
          <w:rFonts w:ascii="Arial" w:eastAsia="Times New Roman" w:hAnsi="Arial" w:cs="Arial"/>
          <w:sz w:val="24"/>
          <w:szCs w:val="24"/>
          <w:lang w:eastAsia="cs-CZ"/>
        </w:rPr>
        <w:t xml:space="preserve">Výnimkou bola výtvarná súťaž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9231A4">
        <w:rPr>
          <w:rFonts w:ascii="Arial" w:eastAsia="Times New Roman" w:hAnsi="Arial" w:cs="Arial"/>
          <w:sz w:val="24"/>
          <w:szCs w:val="24"/>
          <w:lang w:eastAsia="cs-CZ"/>
        </w:rPr>
        <w:t>výstava „Jarné zvyky a tradície na pohľadnici“, ktorá bola súčasťou podujatia DFS Kopaničiarik – komponovaného programu s názvom „Ščéraj ináč, jako dneskaj“, ktorá sa konala v Kultúrnom dome Samka Dudíka v Myjave dňa 29.6.2021</w:t>
      </w:r>
      <w:r w:rsidR="00136AC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231A4"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="000C01CB">
        <w:rPr>
          <w:rFonts w:ascii="Arial" w:eastAsia="Times New Roman" w:hAnsi="Arial" w:cs="Arial"/>
          <w:sz w:val="24"/>
          <w:szCs w:val="24"/>
          <w:lang w:eastAsia="cs-CZ"/>
        </w:rPr>
        <w:t>iaci umeleckých škôl z celého Slovenska mohli svoje práce posielať poštou alebo mailom.</w:t>
      </w:r>
    </w:p>
    <w:p w14:paraId="15C1CAE2" w14:textId="77777777" w:rsidR="00E4624D" w:rsidRPr="00D40A9D" w:rsidRDefault="00E4624D" w:rsidP="00E46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90EE08" w14:textId="77777777" w:rsidR="00E4624D" w:rsidRPr="00D40A9D" w:rsidRDefault="00E4624D" w:rsidP="00E46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089002" w14:textId="77777777" w:rsidR="0009711E" w:rsidRDefault="0009711E" w:rsidP="00E4624D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89742C" w14:textId="77777777" w:rsidR="00136AC1" w:rsidRDefault="00136AC1" w:rsidP="00E4624D">
      <w:pPr>
        <w:tabs>
          <w:tab w:val="num" w:pos="0"/>
          <w:tab w:val="num" w:pos="1260"/>
        </w:tabs>
        <w:spacing w:after="0" w:line="240" w:lineRule="auto"/>
        <w:ind w:right="742"/>
        <w:rPr>
          <w:rFonts w:ascii="Arial" w:eastAsia="Times New Roman" w:hAnsi="Arial" w:cs="Arial"/>
          <w:b/>
          <w:bCs/>
          <w:i/>
          <w:iCs/>
          <w:sz w:val="26"/>
          <w:szCs w:val="26"/>
          <w:u w:val="single"/>
          <w:lang w:eastAsia="cs-CZ"/>
        </w:rPr>
      </w:pPr>
      <w:r w:rsidRPr="00C474B4">
        <w:rPr>
          <w:rFonts w:ascii="Arial" w:eastAsia="Times New Roman" w:hAnsi="Arial" w:cs="Arial"/>
          <w:b/>
          <w:bCs/>
          <w:i/>
          <w:iCs/>
          <w:sz w:val="26"/>
          <w:szCs w:val="26"/>
          <w:u w:val="single"/>
          <w:lang w:eastAsia="cs-CZ"/>
        </w:rPr>
        <w:t>Výtvarné s</w:t>
      </w:r>
      <w:r w:rsidR="00C474B4">
        <w:rPr>
          <w:rFonts w:ascii="Arial" w:eastAsia="Times New Roman" w:hAnsi="Arial" w:cs="Arial"/>
          <w:b/>
          <w:bCs/>
          <w:i/>
          <w:iCs/>
          <w:sz w:val="26"/>
          <w:szCs w:val="26"/>
          <w:u w:val="single"/>
          <w:lang w:eastAsia="cs-CZ"/>
        </w:rPr>
        <w:t xml:space="preserve">úťaže a akcie </w:t>
      </w:r>
      <w:r w:rsidR="00E4624D" w:rsidRPr="00C474B4">
        <w:rPr>
          <w:rFonts w:ascii="Arial" w:eastAsia="Times New Roman" w:hAnsi="Arial" w:cs="Arial"/>
          <w:b/>
          <w:bCs/>
          <w:i/>
          <w:iCs/>
          <w:sz w:val="26"/>
          <w:szCs w:val="26"/>
          <w:u w:val="single"/>
          <w:lang w:eastAsia="cs-CZ"/>
        </w:rPr>
        <w:t xml:space="preserve">ktorých sa </w:t>
      </w:r>
      <w:r w:rsidR="00C474B4" w:rsidRPr="00C474B4">
        <w:rPr>
          <w:rFonts w:ascii="Arial" w:eastAsia="Times New Roman" w:hAnsi="Arial" w:cs="Arial"/>
          <w:b/>
          <w:bCs/>
          <w:i/>
          <w:iCs/>
          <w:sz w:val="26"/>
          <w:szCs w:val="26"/>
          <w:u w:val="single"/>
          <w:lang w:eastAsia="cs-CZ"/>
        </w:rPr>
        <w:t xml:space="preserve">naši žiaci </w:t>
      </w:r>
      <w:r w:rsidR="00E4624D" w:rsidRPr="00C474B4">
        <w:rPr>
          <w:rFonts w:ascii="Arial" w:eastAsia="Times New Roman" w:hAnsi="Arial" w:cs="Arial"/>
          <w:b/>
          <w:bCs/>
          <w:i/>
          <w:iCs/>
          <w:sz w:val="26"/>
          <w:szCs w:val="26"/>
          <w:u w:val="single"/>
          <w:lang w:eastAsia="cs-CZ"/>
        </w:rPr>
        <w:t>zúčastnili v šk. roku 20</w:t>
      </w:r>
      <w:r w:rsidRPr="00C474B4">
        <w:rPr>
          <w:rFonts w:ascii="Arial" w:eastAsia="Times New Roman" w:hAnsi="Arial" w:cs="Arial"/>
          <w:b/>
          <w:bCs/>
          <w:i/>
          <w:iCs/>
          <w:sz w:val="26"/>
          <w:szCs w:val="26"/>
          <w:u w:val="single"/>
          <w:lang w:eastAsia="cs-CZ"/>
        </w:rPr>
        <w:t>20</w:t>
      </w:r>
      <w:r w:rsidR="00E4624D" w:rsidRPr="00C474B4">
        <w:rPr>
          <w:rFonts w:ascii="Arial" w:eastAsia="Times New Roman" w:hAnsi="Arial" w:cs="Arial"/>
          <w:b/>
          <w:bCs/>
          <w:i/>
          <w:iCs/>
          <w:sz w:val="26"/>
          <w:szCs w:val="26"/>
          <w:u w:val="single"/>
          <w:lang w:eastAsia="cs-CZ"/>
        </w:rPr>
        <w:t>/20</w:t>
      </w:r>
      <w:r w:rsidRPr="00C474B4">
        <w:rPr>
          <w:rFonts w:ascii="Arial" w:eastAsia="Times New Roman" w:hAnsi="Arial" w:cs="Arial"/>
          <w:b/>
          <w:bCs/>
          <w:i/>
          <w:iCs/>
          <w:sz w:val="26"/>
          <w:szCs w:val="26"/>
          <w:u w:val="single"/>
          <w:lang w:eastAsia="cs-CZ"/>
        </w:rPr>
        <w:t>21</w:t>
      </w:r>
    </w:p>
    <w:p w14:paraId="343A6E7D" w14:textId="77777777" w:rsidR="005C2155" w:rsidRPr="005C2155" w:rsidRDefault="005C2155" w:rsidP="00E4624D">
      <w:pPr>
        <w:tabs>
          <w:tab w:val="num" w:pos="0"/>
          <w:tab w:val="num" w:pos="1260"/>
        </w:tabs>
        <w:spacing w:after="0" w:line="240" w:lineRule="auto"/>
        <w:ind w:right="742"/>
        <w:rPr>
          <w:rFonts w:ascii="Arial" w:eastAsia="Times New Roman" w:hAnsi="Arial" w:cs="Arial"/>
          <w:b/>
          <w:bCs/>
          <w:i/>
          <w:iCs/>
          <w:sz w:val="26"/>
          <w:szCs w:val="26"/>
          <w:u w:val="single"/>
          <w:lang w:eastAsia="cs-CZ"/>
        </w:rPr>
      </w:pPr>
    </w:p>
    <w:p w14:paraId="40AD7539" w14:textId="77777777" w:rsidR="00C474B4" w:rsidRDefault="00C474B4" w:rsidP="00E4624D">
      <w:pPr>
        <w:tabs>
          <w:tab w:val="num" w:pos="0"/>
          <w:tab w:val="num" w:pos="1260"/>
        </w:tabs>
        <w:spacing w:after="0" w:line="240" w:lineRule="auto"/>
        <w:ind w:right="742"/>
        <w:rPr>
          <w:rFonts w:ascii="Arial" w:eastAsia="Times New Roman" w:hAnsi="Arial" w:cs="Arial"/>
          <w:bCs/>
          <w:i/>
          <w:iCs/>
          <w:sz w:val="26"/>
          <w:szCs w:val="26"/>
          <w:lang w:eastAsia="cs-CZ"/>
        </w:rPr>
      </w:pPr>
      <w:r w:rsidRPr="00C474B4">
        <w:rPr>
          <w:rFonts w:ascii="Arial" w:eastAsia="Times New Roman" w:hAnsi="Arial" w:cs="Arial"/>
          <w:bCs/>
          <w:i/>
          <w:iCs/>
          <w:sz w:val="26"/>
          <w:szCs w:val="26"/>
          <w:lang w:eastAsia="cs-CZ"/>
        </w:rPr>
        <w:t>Vianočná pohľadnica pre MŠVVaŠ SR – december 2020</w:t>
      </w:r>
    </w:p>
    <w:p w14:paraId="5976D972" w14:textId="77777777" w:rsidR="00C474B4" w:rsidRDefault="00C474B4" w:rsidP="00E4624D">
      <w:pPr>
        <w:tabs>
          <w:tab w:val="num" w:pos="0"/>
          <w:tab w:val="num" w:pos="1260"/>
        </w:tabs>
        <w:spacing w:after="0" w:line="240" w:lineRule="auto"/>
        <w:ind w:right="742"/>
        <w:rPr>
          <w:rFonts w:ascii="Arial" w:eastAsia="Times New Roman" w:hAnsi="Arial" w:cs="Arial"/>
          <w:bCs/>
          <w:i/>
          <w:iCs/>
          <w:sz w:val="26"/>
          <w:szCs w:val="26"/>
          <w:lang w:eastAsia="cs-CZ"/>
        </w:rPr>
      </w:pPr>
      <w:r>
        <w:rPr>
          <w:rFonts w:ascii="Arial" w:eastAsia="Times New Roman" w:hAnsi="Arial" w:cs="Arial"/>
          <w:bCs/>
          <w:i/>
          <w:iCs/>
          <w:sz w:val="26"/>
          <w:szCs w:val="26"/>
          <w:lang w:eastAsia="cs-CZ"/>
        </w:rPr>
        <w:t>Jarná pohľadnica pre seniorov – mesto Myjava</w:t>
      </w:r>
    </w:p>
    <w:p w14:paraId="3F80C261" w14:textId="77777777" w:rsidR="00C474B4" w:rsidRDefault="00C474B4" w:rsidP="00E4624D">
      <w:pPr>
        <w:tabs>
          <w:tab w:val="num" w:pos="0"/>
          <w:tab w:val="num" w:pos="1260"/>
        </w:tabs>
        <w:spacing w:after="0" w:line="240" w:lineRule="auto"/>
        <w:ind w:right="742"/>
        <w:rPr>
          <w:rFonts w:ascii="Arial" w:eastAsia="Times New Roman" w:hAnsi="Arial" w:cs="Arial"/>
          <w:bCs/>
          <w:i/>
          <w:iCs/>
          <w:sz w:val="26"/>
          <w:szCs w:val="26"/>
          <w:lang w:eastAsia="cs-CZ"/>
        </w:rPr>
      </w:pPr>
      <w:r>
        <w:rPr>
          <w:rFonts w:ascii="Arial" w:eastAsia="Times New Roman" w:hAnsi="Arial" w:cs="Arial"/>
          <w:bCs/>
          <w:i/>
          <w:iCs/>
          <w:sz w:val="26"/>
          <w:szCs w:val="26"/>
          <w:lang w:eastAsia="cs-CZ"/>
        </w:rPr>
        <w:t>Gorazdovo výtvarné Námestovo – 30. Apríl, súťaž</w:t>
      </w:r>
    </w:p>
    <w:p w14:paraId="49ADE685" w14:textId="77777777" w:rsidR="00C474B4" w:rsidRPr="00C474B4" w:rsidRDefault="00C474B4" w:rsidP="00E4624D">
      <w:pPr>
        <w:tabs>
          <w:tab w:val="num" w:pos="0"/>
          <w:tab w:val="num" w:pos="1260"/>
        </w:tabs>
        <w:spacing w:after="0" w:line="240" w:lineRule="auto"/>
        <w:ind w:right="742"/>
        <w:rPr>
          <w:rFonts w:ascii="Arial" w:eastAsia="Times New Roman" w:hAnsi="Arial" w:cs="Arial"/>
          <w:bCs/>
          <w:i/>
          <w:iCs/>
          <w:sz w:val="26"/>
          <w:szCs w:val="26"/>
          <w:lang w:eastAsia="cs-CZ"/>
        </w:rPr>
      </w:pPr>
      <w:r>
        <w:rPr>
          <w:rFonts w:ascii="Arial" w:eastAsia="Times New Roman" w:hAnsi="Arial" w:cs="Arial"/>
          <w:bCs/>
          <w:i/>
          <w:iCs/>
          <w:sz w:val="26"/>
          <w:szCs w:val="26"/>
          <w:lang w:eastAsia="cs-CZ"/>
        </w:rPr>
        <w:t>Lidice – február, výtvarná súťaž</w:t>
      </w:r>
    </w:p>
    <w:p w14:paraId="2F7149A5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8"/>
          <w:szCs w:val="24"/>
          <w:lang w:eastAsia="cs-CZ"/>
        </w:rPr>
        <w:lastRenderedPageBreak/>
        <w:t>Údaje o finančnom a hmotnom zabezpečení výchovno-vzdelávacej činnosti školy</w:t>
      </w:r>
    </w:p>
    <w:p w14:paraId="282303CD" w14:textId="77777777" w:rsidR="000B7153" w:rsidRDefault="000B7153" w:rsidP="000B7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14:paraId="6255A68A" w14:textId="77777777" w:rsidR="005C00CB" w:rsidRPr="00E758A6" w:rsidRDefault="005C00CB" w:rsidP="005C00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E758A6">
        <w:rPr>
          <w:rFonts w:ascii="Arial" w:eastAsia="Times New Roman" w:hAnsi="Arial" w:cs="Arial"/>
          <w:b/>
          <w:bCs/>
          <w:sz w:val="28"/>
          <w:szCs w:val="24"/>
          <w:lang w:eastAsia="cs-CZ"/>
        </w:rPr>
        <w:t>Dotácie celkom v €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2"/>
        <w:gridCol w:w="1705"/>
        <w:gridCol w:w="1686"/>
      </w:tblGrid>
      <w:tr w:rsidR="005C00CB" w:rsidRPr="005C00CB" w14:paraId="3C23985C" w14:textId="77777777" w:rsidTr="00E758A6">
        <w:trPr>
          <w:trHeight w:val="625"/>
        </w:trPr>
        <w:tc>
          <w:tcPr>
            <w:tcW w:w="6032" w:type="dxa"/>
            <w:vAlign w:val="center"/>
          </w:tcPr>
          <w:p w14:paraId="0AE2D886" w14:textId="77777777" w:rsidR="005C00CB" w:rsidRPr="005C00CB" w:rsidRDefault="005C00CB" w:rsidP="005C0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0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Druh dotácie</w:t>
            </w:r>
          </w:p>
        </w:tc>
        <w:tc>
          <w:tcPr>
            <w:tcW w:w="1705" w:type="dxa"/>
            <w:vAlign w:val="center"/>
          </w:tcPr>
          <w:p w14:paraId="3B993EBB" w14:textId="77777777" w:rsidR="005C00CB" w:rsidRPr="005C00CB" w:rsidRDefault="005C00CB" w:rsidP="005C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0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originálky</w:t>
            </w:r>
          </w:p>
        </w:tc>
        <w:tc>
          <w:tcPr>
            <w:tcW w:w="1686" w:type="dxa"/>
            <w:vAlign w:val="center"/>
          </w:tcPr>
          <w:p w14:paraId="010872AA" w14:textId="77777777" w:rsidR="005C00CB" w:rsidRPr="005C00CB" w:rsidRDefault="005C00CB" w:rsidP="005C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0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</w:tr>
      <w:tr w:rsidR="006F0A8A" w:rsidRPr="005C00CB" w14:paraId="7C3DD27C" w14:textId="77777777" w:rsidTr="003053E7">
        <w:trPr>
          <w:trHeight w:val="413"/>
        </w:trPr>
        <w:tc>
          <w:tcPr>
            <w:tcW w:w="6032" w:type="dxa"/>
            <w:vAlign w:val="center"/>
          </w:tcPr>
          <w:p w14:paraId="3C98C888" w14:textId="77777777" w:rsidR="006F0A8A" w:rsidRPr="005C00CB" w:rsidRDefault="006F0A8A" w:rsidP="005C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00C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Fiškálka</w:t>
            </w:r>
          </w:p>
        </w:tc>
        <w:tc>
          <w:tcPr>
            <w:tcW w:w="1705" w:type="dxa"/>
            <w:vAlign w:val="center"/>
          </w:tcPr>
          <w:p w14:paraId="4C51D6CF" w14:textId="77777777" w:rsidR="006F0A8A" w:rsidRPr="003238CE" w:rsidRDefault="006F0A8A" w:rsidP="007B5AB0">
            <w:pPr>
              <w:tabs>
                <w:tab w:val="decimal" w:pos="1169"/>
              </w:tabs>
              <w:ind w:right="190"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7B5AB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="007B5AB0">
              <w:rPr>
                <w:sz w:val="24"/>
                <w:szCs w:val="24"/>
              </w:rPr>
              <w:t>242</w:t>
            </w:r>
            <w:r>
              <w:rPr>
                <w:sz w:val="24"/>
                <w:szCs w:val="24"/>
              </w:rPr>
              <w:t>,</w:t>
            </w:r>
            <w:r w:rsidR="007B5AB0">
              <w:rPr>
                <w:sz w:val="24"/>
                <w:szCs w:val="24"/>
              </w:rPr>
              <w:t>59</w:t>
            </w:r>
          </w:p>
        </w:tc>
        <w:tc>
          <w:tcPr>
            <w:tcW w:w="1686" w:type="dxa"/>
            <w:vAlign w:val="center"/>
          </w:tcPr>
          <w:p w14:paraId="7AAA8F06" w14:textId="77777777" w:rsidR="006F0A8A" w:rsidRPr="003238CE" w:rsidRDefault="006F0A8A" w:rsidP="007B5AB0">
            <w:pPr>
              <w:tabs>
                <w:tab w:val="decimal" w:pos="10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7B5AB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="007B5AB0">
              <w:rPr>
                <w:sz w:val="24"/>
                <w:szCs w:val="24"/>
              </w:rPr>
              <w:t>242</w:t>
            </w:r>
            <w:r>
              <w:rPr>
                <w:sz w:val="24"/>
                <w:szCs w:val="24"/>
              </w:rPr>
              <w:t>,</w:t>
            </w:r>
            <w:r w:rsidR="007B5AB0">
              <w:rPr>
                <w:sz w:val="24"/>
                <w:szCs w:val="24"/>
              </w:rPr>
              <w:t>59</w:t>
            </w:r>
          </w:p>
        </w:tc>
      </w:tr>
      <w:tr w:rsidR="006F0A8A" w:rsidRPr="005C00CB" w14:paraId="0E4E89DB" w14:textId="77777777" w:rsidTr="003053E7">
        <w:trPr>
          <w:trHeight w:val="420"/>
        </w:trPr>
        <w:tc>
          <w:tcPr>
            <w:tcW w:w="6032" w:type="dxa"/>
            <w:vAlign w:val="center"/>
          </w:tcPr>
          <w:p w14:paraId="6AC0E23E" w14:textId="77777777" w:rsidR="006F0A8A" w:rsidRPr="005C00CB" w:rsidRDefault="006F0A8A" w:rsidP="005C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00C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Školné</w:t>
            </w:r>
          </w:p>
        </w:tc>
        <w:tc>
          <w:tcPr>
            <w:tcW w:w="1705" w:type="dxa"/>
            <w:vAlign w:val="center"/>
          </w:tcPr>
          <w:p w14:paraId="04B466D4" w14:textId="77777777" w:rsidR="006F0A8A" w:rsidRPr="00AC2C1F" w:rsidRDefault="006F0A8A" w:rsidP="007B5AB0">
            <w:pPr>
              <w:tabs>
                <w:tab w:val="decimal" w:pos="1169"/>
              </w:tabs>
              <w:ind w:right="190"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5AB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7B5AB0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>,</w:t>
            </w:r>
            <w:r w:rsidR="007B5AB0">
              <w:rPr>
                <w:sz w:val="24"/>
                <w:szCs w:val="24"/>
              </w:rPr>
              <w:t>09</w:t>
            </w:r>
          </w:p>
        </w:tc>
        <w:tc>
          <w:tcPr>
            <w:tcW w:w="1686" w:type="dxa"/>
            <w:vAlign w:val="center"/>
          </w:tcPr>
          <w:p w14:paraId="17D981A0" w14:textId="77777777" w:rsidR="006F0A8A" w:rsidRPr="00AC2C1F" w:rsidRDefault="006F0A8A" w:rsidP="007B5AB0">
            <w:pPr>
              <w:tabs>
                <w:tab w:val="decimal" w:pos="1169"/>
              </w:tabs>
              <w:ind w:right="190"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5AB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7B5AB0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>,</w:t>
            </w:r>
            <w:r w:rsidR="007B5AB0">
              <w:rPr>
                <w:sz w:val="24"/>
                <w:szCs w:val="24"/>
              </w:rPr>
              <w:t>09</w:t>
            </w:r>
          </w:p>
        </w:tc>
      </w:tr>
      <w:tr w:rsidR="006F0A8A" w:rsidRPr="005C00CB" w14:paraId="3631E29B" w14:textId="77777777" w:rsidTr="003053E7">
        <w:trPr>
          <w:trHeight w:val="420"/>
        </w:trPr>
        <w:tc>
          <w:tcPr>
            <w:tcW w:w="6032" w:type="dxa"/>
            <w:vAlign w:val="center"/>
          </w:tcPr>
          <w:p w14:paraId="760B48E8" w14:textId="77777777" w:rsidR="006F0A8A" w:rsidRPr="005C00CB" w:rsidRDefault="006F0A8A" w:rsidP="007B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Účelové – </w:t>
            </w:r>
            <w:r w:rsidR="007B5A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COVID - 19</w:t>
            </w:r>
          </w:p>
        </w:tc>
        <w:tc>
          <w:tcPr>
            <w:tcW w:w="1705" w:type="dxa"/>
            <w:vAlign w:val="center"/>
          </w:tcPr>
          <w:p w14:paraId="29F8EEE2" w14:textId="77777777" w:rsidR="006F0A8A" w:rsidRPr="003238CE" w:rsidRDefault="007B5AB0" w:rsidP="003053E7">
            <w:pPr>
              <w:tabs>
                <w:tab w:val="decimal" w:pos="1169"/>
              </w:tabs>
              <w:ind w:right="190"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217,63</w:t>
            </w:r>
          </w:p>
        </w:tc>
        <w:tc>
          <w:tcPr>
            <w:tcW w:w="1686" w:type="dxa"/>
            <w:vAlign w:val="center"/>
          </w:tcPr>
          <w:p w14:paraId="4DF11EA8" w14:textId="77777777" w:rsidR="006F0A8A" w:rsidRPr="00C03BC2" w:rsidRDefault="007B5AB0" w:rsidP="003053E7">
            <w:pPr>
              <w:tabs>
                <w:tab w:val="decimal" w:pos="1169"/>
              </w:tabs>
              <w:ind w:right="190"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217,63</w:t>
            </w:r>
          </w:p>
        </w:tc>
      </w:tr>
      <w:tr w:rsidR="006F0A8A" w:rsidRPr="005C00CB" w14:paraId="5CB12834" w14:textId="77777777" w:rsidTr="003053E7">
        <w:trPr>
          <w:trHeight w:val="420"/>
        </w:trPr>
        <w:tc>
          <w:tcPr>
            <w:tcW w:w="6032" w:type="dxa"/>
            <w:vAlign w:val="center"/>
          </w:tcPr>
          <w:p w14:paraId="32CF2A67" w14:textId="77777777" w:rsidR="006F0A8A" w:rsidRPr="005C00CB" w:rsidRDefault="006F0A8A" w:rsidP="005C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00C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ostatné (vyúčtovanie tepla, vody)</w:t>
            </w:r>
          </w:p>
        </w:tc>
        <w:tc>
          <w:tcPr>
            <w:tcW w:w="1705" w:type="dxa"/>
            <w:vAlign w:val="center"/>
          </w:tcPr>
          <w:p w14:paraId="509A7FF1" w14:textId="77777777" w:rsidR="006F0A8A" w:rsidRPr="00AC2C1F" w:rsidRDefault="007B5AB0" w:rsidP="003053E7">
            <w:pPr>
              <w:tabs>
                <w:tab w:val="decimal" w:pos="1169"/>
              </w:tabs>
              <w:ind w:right="190"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184,54</w:t>
            </w:r>
          </w:p>
        </w:tc>
        <w:tc>
          <w:tcPr>
            <w:tcW w:w="1686" w:type="dxa"/>
            <w:vAlign w:val="center"/>
          </w:tcPr>
          <w:p w14:paraId="522B282D" w14:textId="77777777" w:rsidR="006F0A8A" w:rsidRPr="00AC2C1F" w:rsidRDefault="007B5AB0" w:rsidP="003053E7">
            <w:pPr>
              <w:tabs>
                <w:tab w:val="decimal" w:pos="1169"/>
              </w:tabs>
              <w:ind w:right="190"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184,54</w:t>
            </w:r>
          </w:p>
        </w:tc>
      </w:tr>
      <w:tr w:rsidR="00712100" w:rsidRPr="005C00CB" w14:paraId="741CEA71" w14:textId="77777777" w:rsidTr="003053E7">
        <w:trPr>
          <w:trHeight w:val="552"/>
        </w:trPr>
        <w:tc>
          <w:tcPr>
            <w:tcW w:w="6032" w:type="dxa"/>
            <w:vAlign w:val="center"/>
          </w:tcPr>
          <w:p w14:paraId="13603546" w14:textId="77777777" w:rsidR="00712100" w:rsidRPr="005C00CB" w:rsidRDefault="00712100" w:rsidP="005C0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0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705" w:type="dxa"/>
            <w:vAlign w:val="center"/>
          </w:tcPr>
          <w:p w14:paraId="6CE884DC" w14:textId="77777777" w:rsidR="00712100" w:rsidRPr="00733009" w:rsidRDefault="007B5AB0" w:rsidP="003053E7">
            <w:pPr>
              <w:tabs>
                <w:tab w:val="decimal" w:pos="1169"/>
              </w:tabs>
              <w:ind w:right="190" w:firstLine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476836,85</w:t>
            </w:r>
          </w:p>
        </w:tc>
        <w:tc>
          <w:tcPr>
            <w:tcW w:w="1686" w:type="dxa"/>
            <w:vAlign w:val="center"/>
          </w:tcPr>
          <w:p w14:paraId="2F3DE23C" w14:textId="77777777" w:rsidR="00712100" w:rsidRPr="00733009" w:rsidRDefault="007B5AB0" w:rsidP="003053E7">
            <w:pPr>
              <w:tabs>
                <w:tab w:val="decimal" w:pos="1169"/>
              </w:tabs>
              <w:ind w:right="190" w:firstLine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476836,85</w:t>
            </w:r>
          </w:p>
        </w:tc>
      </w:tr>
    </w:tbl>
    <w:p w14:paraId="145AD84E" w14:textId="77777777" w:rsidR="005C00CB" w:rsidRDefault="005C00CB" w:rsidP="000B7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14:paraId="7C28E77F" w14:textId="77777777" w:rsidR="005C00CB" w:rsidRPr="00E758A6" w:rsidRDefault="005C00CB" w:rsidP="005C00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E758A6">
        <w:rPr>
          <w:rFonts w:ascii="Arial" w:eastAsia="Times New Roman" w:hAnsi="Arial" w:cs="Arial"/>
          <w:b/>
          <w:bCs/>
          <w:sz w:val="28"/>
          <w:szCs w:val="24"/>
          <w:lang w:eastAsia="cs-CZ"/>
        </w:rPr>
        <w:t>Príjmy (236):</w:t>
      </w:r>
    </w:p>
    <w:p w14:paraId="4845F80F" w14:textId="77777777" w:rsidR="005C00CB" w:rsidRPr="005C00CB" w:rsidRDefault="005C00CB" w:rsidP="005C0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4A3A48" w14:textId="77777777" w:rsidR="005C00CB" w:rsidRPr="00E758A6" w:rsidRDefault="005C00CB" w:rsidP="005C00CB">
      <w:pPr>
        <w:tabs>
          <w:tab w:val="decimal" w:pos="43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E758A6">
        <w:rPr>
          <w:rFonts w:ascii="Arial" w:eastAsia="Times New Roman" w:hAnsi="Arial" w:cs="Arial"/>
          <w:sz w:val="24"/>
          <w:szCs w:val="24"/>
          <w:lang w:eastAsia="sk-SK"/>
        </w:rPr>
        <w:t>Príjmy v roku 20</w:t>
      </w:r>
      <w:r w:rsidR="006164CB">
        <w:rPr>
          <w:rFonts w:ascii="Arial" w:eastAsia="Times New Roman" w:hAnsi="Arial" w:cs="Arial"/>
          <w:sz w:val="24"/>
          <w:szCs w:val="24"/>
          <w:lang w:eastAsia="sk-SK"/>
        </w:rPr>
        <w:t>20</w:t>
      </w:r>
      <w:r w:rsidRPr="00E758A6">
        <w:rPr>
          <w:rFonts w:ascii="Arial" w:eastAsia="Times New Roman" w:hAnsi="Arial" w:cs="Arial"/>
          <w:sz w:val="24"/>
          <w:szCs w:val="24"/>
          <w:lang w:eastAsia="sk-SK"/>
        </w:rPr>
        <w:t xml:space="preserve"> boli vo výške     </w:t>
      </w:r>
      <w:r w:rsidR="006164CB">
        <w:rPr>
          <w:b/>
          <w:sz w:val="24"/>
          <w:szCs w:val="24"/>
        </w:rPr>
        <w:t>27376,63</w:t>
      </w:r>
      <w:r w:rsidR="00712100">
        <w:rPr>
          <w:b/>
          <w:sz w:val="24"/>
          <w:szCs w:val="24"/>
        </w:rPr>
        <w:t xml:space="preserve"> €</w:t>
      </w:r>
      <w:r w:rsidR="00712100" w:rsidRPr="001B15B3">
        <w:rPr>
          <w:b/>
          <w:sz w:val="24"/>
          <w:szCs w:val="24"/>
        </w:rPr>
        <w:t xml:space="preserve"> </w:t>
      </w:r>
      <w:r w:rsidRPr="00E758A6">
        <w:rPr>
          <w:rFonts w:ascii="Arial" w:eastAsia="Times New Roman" w:hAnsi="Arial" w:cs="Arial"/>
          <w:sz w:val="24"/>
          <w:szCs w:val="24"/>
          <w:lang w:eastAsia="sk-SK"/>
        </w:rPr>
        <w:t>z toho:</w:t>
      </w:r>
    </w:p>
    <w:p w14:paraId="1DAAA60A" w14:textId="77777777" w:rsidR="005C00CB" w:rsidRPr="00E758A6" w:rsidRDefault="005C00CB" w:rsidP="005C00CB">
      <w:pPr>
        <w:tabs>
          <w:tab w:val="decimal" w:pos="43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36B084DB" w14:textId="77777777" w:rsidR="005C00CB" w:rsidRPr="00712100" w:rsidRDefault="00E758A6" w:rsidP="00E758A6">
      <w:pPr>
        <w:numPr>
          <w:ilvl w:val="0"/>
          <w:numId w:val="15"/>
        </w:numPr>
        <w:tabs>
          <w:tab w:val="clear" w:pos="1287"/>
          <w:tab w:val="num" w:pos="709"/>
          <w:tab w:val="right" w:leader="dot" w:pos="9923"/>
        </w:tabs>
        <w:spacing w:after="0" w:line="240" w:lineRule="auto"/>
        <w:ind w:right="1701" w:hanging="128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príspevky rodičov (školné).......................................</w:t>
      </w:r>
      <w:r w:rsidR="006164CB">
        <w:rPr>
          <w:rFonts w:ascii="Arial" w:eastAsia="Times New Roman" w:hAnsi="Arial" w:cs="Arial"/>
          <w:b/>
          <w:sz w:val="24"/>
          <w:szCs w:val="24"/>
          <w:lang w:eastAsia="sk-SK"/>
        </w:rPr>
        <w:t>27</w:t>
      </w:r>
      <w:r w:rsidR="00AB42D8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="006164CB">
        <w:rPr>
          <w:rFonts w:ascii="Arial" w:eastAsia="Times New Roman" w:hAnsi="Arial" w:cs="Arial"/>
          <w:b/>
          <w:sz w:val="24"/>
          <w:szCs w:val="24"/>
          <w:lang w:eastAsia="sk-SK"/>
        </w:rPr>
        <w:t>192,09</w:t>
      </w:r>
      <w:r w:rsidR="005C00CB" w:rsidRPr="00E758A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</w:t>
      </w:r>
    </w:p>
    <w:p w14:paraId="2CE59A61" w14:textId="77777777" w:rsidR="00AB42D8" w:rsidRDefault="00AB42D8" w:rsidP="00E758A6">
      <w:pPr>
        <w:tabs>
          <w:tab w:val="decimal" w:pos="4395"/>
          <w:tab w:val="decimal" w:pos="7088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</w:p>
    <w:p w14:paraId="7F604663" w14:textId="77777777" w:rsidR="005C00CB" w:rsidRPr="00E758A6" w:rsidRDefault="005C00CB" w:rsidP="00E758A6">
      <w:pPr>
        <w:tabs>
          <w:tab w:val="decimal" w:pos="4395"/>
          <w:tab w:val="decimal" w:pos="7088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E758A6">
        <w:rPr>
          <w:rFonts w:ascii="Arial" w:eastAsia="Times New Roman" w:hAnsi="Arial" w:cs="Arial"/>
          <w:b/>
          <w:bCs/>
          <w:sz w:val="28"/>
          <w:szCs w:val="24"/>
          <w:lang w:eastAsia="cs-CZ"/>
        </w:rPr>
        <w:t>Čerpanie školného celkom:</w:t>
      </w:r>
    </w:p>
    <w:p w14:paraId="2B794B49" w14:textId="77777777" w:rsidR="005C00CB" w:rsidRPr="005C00CB" w:rsidRDefault="005C00CB" w:rsidP="00E758A6">
      <w:pPr>
        <w:tabs>
          <w:tab w:val="decimal" w:pos="4395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4A0B28" w14:textId="77777777" w:rsidR="000A1F93" w:rsidRPr="000A1F93" w:rsidRDefault="000A1F93" w:rsidP="003053E7">
      <w:pPr>
        <w:numPr>
          <w:ilvl w:val="0"/>
          <w:numId w:val="16"/>
        </w:numPr>
        <w:tabs>
          <w:tab w:val="clear" w:pos="1287"/>
          <w:tab w:val="num" w:pos="709"/>
          <w:tab w:val="decimal" w:pos="4395"/>
          <w:tab w:val="right" w:leader="dot" w:pos="10065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A1F93">
        <w:rPr>
          <w:rFonts w:ascii="Arial" w:eastAsia="Times New Roman" w:hAnsi="Arial" w:cs="Arial"/>
          <w:sz w:val="24"/>
          <w:szCs w:val="24"/>
          <w:lang w:eastAsia="sk-SK"/>
        </w:rPr>
        <w:t>spolupodieľanie sa na financovaní prevádzkových nákladov,</w:t>
      </w:r>
    </w:p>
    <w:p w14:paraId="1E9ADCFE" w14:textId="77777777" w:rsidR="000A1F93" w:rsidRPr="000A1F93" w:rsidRDefault="000A1F93" w:rsidP="003053E7">
      <w:pPr>
        <w:numPr>
          <w:ilvl w:val="2"/>
          <w:numId w:val="16"/>
        </w:numPr>
        <w:tabs>
          <w:tab w:val="decimal" w:pos="4395"/>
          <w:tab w:val="right" w:leader="dot" w:pos="100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A1F93">
        <w:rPr>
          <w:rFonts w:ascii="Arial" w:eastAsia="Times New Roman" w:hAnsi="Arial" w:cs="Arial"/>
          <w:sz w:val="24"/>
          <w:szCs w:val="24"/>
          <w:lang w:eastAsia="sk-SK"/>
        </w:rPr>
        <w:t>el. energia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6164CB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="00AB42D8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164CB">
        <w:rPr>
          <w:rFonts w:ascii="Arial" w:eastAsia="Times New Roman" w:hAnsi="Arial" w:cs="Arial"/>
          <w:sz w:val="24"/>
          <w:szCs w:val="24"/>
          <w:lang w:eastAsia="sk-SK"/>
        </w:rPr>
        <w:t>438,68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 xml:space="preserve"> €,</w:t>
      </w:r>
    </w:p>
    <w:p w14:paraId="361CBF7C" w14:textId="77777777" w:rsidR="000A1F93" w:rsidRPr="000A1F93" w:rsidRDefault="000A1F93" w:rsidP="003053E7">
      <w:pPr>
        <w:numPr>
          <w:ilvl w:val="0"/>
          <w:numId w:val="16"/>
        </w:numPr>
        <w:tabs>
          <w:tab w:val="clear" w:pos="1287"/>
          <w:tab w:val="num" w:pos="709"/>
          <w:tab w:val="right" w:leader="dot" w:pos="10065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A1F93">
        <w:rPr>
          <w:rFonts w:ascii="Arial" w:eastAsia="Times New Roman" w:hAnsi="Arial" w:cs="Arial"/>
          <w:sz w:val="24"/>
          <w:szCs w:val="24"/>
          <w:lang w:eastAsia="sk-SK"/>
        </w:rPr>
        <w:t>poštovné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053E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6164CB">
        <w:rPr>
          <w:rFonts w:ascii="Arial" w:eastAsia="Times New Roman" w:hAnsi="Arial" w:cs="Arial"/>
          <w:sz w:val="24"/>
          <w:szCs w:val="24"/>
          <w:lang w:eastAsia="sk-SK"/>
        </w:rPr>
        <w:t>5,20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 xml:space="preserve"> €,</w:t>
      </w:r>
    </w:p>
    <w:p w14:paraId="07EACF44" w14:textId="77777777" w:rsidR="000A1F93" w:rsidRPr="000A1F93" w:rsidRDefault="000A1F93" w:rsidP="003053E7">
      <w:pPr>
        <w:numPr>
          <w:ilvl w:val="0"/>
          <w:numId w:val="16"/>
        </w:numPr>
        <w:tabs>
          <w:tab w:val="clear" w:pos="1287"/>
          <w:tab w:val="num" w:pos="709"/>
          <w:tab w:val="right" w:leader="dot" w:pos="10065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A1F93">
        <w:rPr>
          <w:rFonts w:ascii="Arial" w:eastAsia="Times New Roman" w:hAnsi="Arial" w:cs="Arial"/>
          <w:sz w:val="24"/>
          <w:szCs w:val="24"/>
          <w:lang w:eastAsia="sk-SK"/>
        </w:rPr>
        <w:t>interiérové vybavenie(</w:t>
      </w:r>
      <w:r w:rsidR="006164CB">
        <w:rPr>
          <w:rFonts w:ascii="Arial" w:eastAsia="Times New Roman" w:hAnsi="Arial" w:cs="Arial"/>
          <w:sz w:val="24"/>
          <w:szCs w:val="24"/>
          <w:lang w:eastAsia="sk-SK"/>
        </w:rPr>
        <w:t>stoličky do VO, TO, stolík, kreslá do HO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>..)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6164CB">
        <w:rPr>
          <w:rFonts w:ascii="Arial" w:eastAsia="Times New Roman" w:hAnsi="Arial" w:cs="Arial"/>
          <w:sz w:val="24"/>
          <w:szCs w:val="24"/>
          <w:lang w:eastAsia="sk-SK"/>
        </w:rPr>
        <w:t>1</w:t>
      </w:r>
      <w:r w:rsidR="00AB42D8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6164CB">
        <w:rPr>
          <w:rFonts w:ascii="Arial" w:eastAsia="Times New Roman" w:hAnsi="Arial" w:cs="Arial"/>
          <w:sz w:val="24"/>
          <w:szCs w:val="24"/>
          <w:lang w:eastAsia="sk-SK"/>
        </w:rPr>
        <w:t>482,42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 xml:space="preserve"> €,</w:t>
      </w:r>
    </w:p>
    <w:p w14:paraId="561E27A9" w14:textId="77777777" w:rsidR="000A1F93" w:rsidRPr="000A1F93" w:rsidRDefault="000A1F93" w:rsidP="003053E7">
      <w:pPr>
        <w:numPr>
          <w:ilvl w:val="0"/>
          <w:numId w:val="16"/>
        </w:numPr>
        <w:tabs>
          <w:tab w:val="clear" w:pos="1287"/>
          <w:tab w:val="num" w:pos="709"/>
          <w:tab w:val="right" w:leader="dot" w:pos="10065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A1F93">
        <w:rPr>
          <w:rFonts w:ascii="Arial" w:eastAsia="Times New Roman" w:hAnsi="Arial" w:cs="Arial"/>
          <w:sz w:val="24"/>
          <w:szCs w:val="24"/>
          <w:lang w:eastAsia="sk-SK"/>
        </w:rPr>
        <w:t>prevádzkové stroje (</w:t>
      </w:r>
      <w:r w:rsidR="006164CB">
        <w:rPr>
          <w:rFonts w:ascii="Arial" w:eastAsia="Times New Roman" w:hAnsi="Arial" w:cs="Arial"/>
          <w:sz w:val="24"/>
          <w:szCs w:val="24"/>
          <w:lang w:eastAsia="sk-SK"/>
        </w:rPr>
        <w:t>gitara, statív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>,..)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6164CB">
        <w:rPr>
          <w:rFonts w:ascii="Arial" w:eastAsia="Times New Roman" w:hAnsi="Arial" w:cs="Arial"/>
          <w:sz w:val="24"/>
          <w:szCs w:val="24"/>
          <w:lang w:eastAsia="sk-SK"/>
        </w:rPr>
        <w:t>187,10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 xml:space="preserve"> €,</w:t>
      </w:r>
    </w:p>
    <w:p w14:paraId="5DE474EE" w14:textId="77777777" w:rsidR="000A1F93" w:rsidRPr="000A1F93" w:rsidRDefault="000A1F93" w:rsidP="003053E7">
      <w:pPr>
        <w:numPr>
          <w:ilvl w:val="0"/>
          <w:numId w:val="16"/>
        </w:numPr>
        <w:tabs>
          <w:tab w:val="clear" w:pos="1287"/>
          <w:tab w:val="num" w:pos="709"/>
          <w:tab w:val="right" w:leader="dot" w:pos="10065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A1F93">
        <w:rPr>
          <w:rFonts w:ascii="Arial" w:eastAsia="Times New Roman" w:hAnsi="Arial" w:cs="Arial"/>
          <w:sz w:val="24"/>
          <w:szCs w:val="24"/>
          <w:lang w:eastAsia="sk-SK"/>
        </w:rPr>
        <w:t>všeobecný materiál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07366D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="00AB42D8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07366D">
        <w:rPr>
          <w:rFonts w:ascii="Arial" w:eastAsia="Times New Roman" w:hAnsi="Arial" w:cs="Arial"/>
          <w:sz w:val="24"/>
          <w:szCs w:val="24"/>
          <w:lang w:eastAsia="sk-SK"/>
        </w:rPr>
        <w:t>556,41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 xml:space="preserve"> €,</w:t>
      </w:r>
    </w:p>
    <w:p w14:paraId="2066B5F0" w14:textId="77777777" w:rsidR="000A1F93" w:rsidRPr="000A1F93" w:rsidRDefault="000A1F93" w:rsidP="003053E7">
      <w:pPr>
        <w:numPr>
          <w:ilvl w:val="0"/>
          <w:numId w:val="16"/>
        </w:numPr>
        <w:tabs>
          <w:tab w:val="clear" w:pos="1287"/>
          <w:tab w:val="num" w:pos="709"/>
          <w:tab w:val="right" w:leader="dot" w:pos="10065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A1F93">
        <w:rPr>
          <w:rFonts w:ascii="Arial" w:eastAsia="Times New Roman" w:hAnsi="Arial" w:cs="Arial"/>
          <w:sz w:val="24"/>
          <w:szCs w:val="24"/>
          <w:lang w:eastAsia="sk-SK"/>
        </w:rPr>
        <w:t>knihy, časopisy, učebné pomôcky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07366D">
        <w:rPr>
          <w:rFonts w:ascii="Arial" w:eastAsia="Times New Roman" w:hAnsi="Arial" w:cs="Arial"/>
          <w:sz w:val="24"/>
          <w:szCs w:val="24"/>
          <w:lang w:eastAsia="sk-SK"/>
        </w:rPr>
        <w:t>632,34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 xml:space="preserve"> €,</w:t>
      </w:r>
    </w:p>
    <w:p w14:paraId="1F5E8C1C" w14:textId="77777777" w:rsidR="000A1F93" w:rsidRPr="000A1F93" w:rsidRDefault="000A1F93" w:rsidP="003053E7">
      <w:pPr>
        <w:numPr>
          <w:ilvl w:val="0"/>
          <w:numId w:val="16"/>
        </w:numPr>
        <w:tabs>
          <w:tab w:val="clear" w:pos="1287"/>
          <w:tab w:val="num" w:pos="709"/>
          <w:tab w:val="right" w:leader="dot" w:pos="10065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A1F93">
        <w:rPr>
          <w:rFonts w:ascii="Arial" w:eastAsia="Times New Roman" w:hAnsi="Arial" w:cs="Arial"/>
          <w:sz w:val="24"/>
          <w:szCs w:val="24"/>
          <w:lang w:eastAsia="sk-SK"/>
        </w:rPr>
        <w:t>licencie IZUŠ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ab/>
        <w:t>1 080,00 €,</w:t>
      </w:r>
    </w:p>
    <w:p w14:paraId="0931D26F" w14:textId="77777777" w:rsidR="000A1F93" w:rsidRPr="000A1F93" w:rsidRDefault="000A1F93" w:rsidP="003053E7">
      <w:pPr>
        <w:numPr>
          <w:ilvl w:val="0"/>
          <w:numId w:val="16"/>
        </w:numPr>
        <w:tabs>
          <w:tab w:val="clear" w:pos="1287"/>
          <w:tab w:val="num" w:pos="709"/>
          <w:tab w:val="right" w:leader="dot" w:pos="10065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A1F93">
        <w:rPr>
          <w:rFonts w:ascii="Arial" w:eastAsia="Times New Roman" w:hAnsi="Arial" w:cs="Arial"/>
          <w:sz w:val="24"/>
          <w:szCs w:val="24"/>
          <w:lang w:eastAsia="sk-SK"/>
        </w:rPr>
        <w:t>údržba prevádzkový</w:t>
      </w:r>
      <w:r w:rsidR="0007366D">
        <w:rPr>
          <w:rFonts w:ascii="Arial" w:eastAsia="Times New Roman" w:hAnsi="Arial" w:cs="Arial"/>
          <w:sz w:val="24"/>
          <w:szCs w:val="24"/>
          <w:lang w:eastAsia="sk-SK"/>
        </w:rPr>
        <w:t xml:space="preserve">ch 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 xml:space="preserve"> strojov (</w:t>
      </w:r>
      <w:r w:rsidR="0007366D">
        <w:rPr>
          <w:rFonts w:ascii="Arial" w:eastAsia="Times New Roman" w:hAnsi="Arial" w:cs="Arial"/>
          <w:sz w:val="24"/>
          <w:szCs w:val="24"/>
          <w:lang w:eastAsia="sk-SK"/>
        </w:rPr>
        <w:t xml:space="preserve">oprava a 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>ladenie klavírov)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07366D">
        <w:rPr>
          <w:rFonts w:ascii="Arial" w:eastAsia="Times New Roman" w:hAnsi="Arial" w:cs="Arial"/>
          <w:sz w:val="24"/>
          <w:szCs w:val="24"/>
          <w:lang w:eastAsia="sk-SK"/>
        </w:rPr>
        <w:t>8280,38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>€,</w:t>
      </w:r>
    </w:p>
    <w:p w14:paraId="5762B202" w14:textId="77777777" w:rsidR="000A1F93" w:rsidRPr="000A1F93" w:rsidRDefault="0007366D" w:rsidP="003053E7">
      <w:pPr>
        <w:numPr>
          <w:ilvl w:val="0"/>
          <w:numId w:val="16"/>
        </w:numPr>
        <w:tabs>
          <w:tab w:val="clear" w:pos="1287"/>
          <w:tab w:val="num" w:pos="709"/>
          <w:tab w:val="right" w:leader="dot" w:pos="10065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propagácia</w:t>
      </w:r>
      <w:r w:rsidR="000A1F93" w:rsidRPr="000A1F93"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>63,78</w:t>
      </w:r>
      <w:r w:rsidR="000A1F93" w:rsidRPr="000A1F93">
        <w:rPr>
          <w:rFonts w:ascii="Arial" w:eastAsia="Times New Roman" w:hAnsi="Arial" w:cs="Arial"/>
          <w:sz w:val="24"/>
          <w:szCs w:val="24"/>
          <w:lang w:eastAsia="sk-SK"/>
        </w:rPr>
        <w:t xml:space="preserve"> €,</w:t>
      </w:r>
    </w:p>
    <w:p w14:paraId="0053CDB9" w14:textId="77777777" w:rsidR="000A1F93" w:rsidRPr="000A1F93" w:rsidRDefault="000A1F93" w:rsidP="003053E7">
      <w:pPr>
        <w:numPr>
          <w:ilvl w:val="0"/>
          <w:numId w:val="16"/>
        </w:numPr>
        <w:tabs>
          <w:tab w:val="clear" w:pos="1287"/>
          <w:tab w:val="num" w:pos="709"/>
          <w:tab w:val="right" w:leader="dot" w:pos="10065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A1F93">
        <w:rPr>
          <w:rFonts w:ascii="Arial" w:eastAsia="Times New Roman" w:hAnsi="Arial" w:cs="Arial"/>
          <w:sz w:val="24"/>
          <w:szCs w:val="24"/>
          <w:lang w:eastAsia="sk-SK"/>
        </w:rPr>
        <w:t>všeobecné služby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07366D">
        <w:rPr>
          <w:rFonts w:ascii="Arial" w:eastAsia="Times New Roman" w:hAnsi="Arial" w:cs="Arial"/>
          <w:sz w:val="24"/>
          <w:szCs w:val="24"/>
          <w:lang w:eastAsia="sk-SK"/>
        </w:rPr>
        <w:t>24,00</w:t>
      </w:r>
      <w:r w:rsidRPr="000A1F93">
        <w:rPr>
          <w:rFonts w:ascii="Arial" w:eastAsia="Times New Roman" w:hAnsi="Arial" w:cs="Arial"/>
          <w:sz w:val="24"/>
          <w:szCs w:val="24"/>
          <w:lang w:eastAsia="sk-SK"/>
        </w:rPr>
        <w:t xml:space="preserve"> €,</w:t>
      </w:r>
    </w:p>
    <w:p w14:paraId="2A07E143" w14:textId="77777777" w:rsidR="000A1F93" w:rsidRPr="000A1F93" w:rsidRDefault="000A1F93" w:rsidP="003053E7">
      <w:pPr>
        <w:tabs>
          <w:tab w:val="right" w:leader="dot" w:pos="10065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0A1F93">
        <w:rPr>
          <w:rFonts w:ascii="Arial" w:eastAsia="Times New Roman" w:hAnsi="Arial" w:cs="Arial"/>
          <w:b/>
          <w:sz w:val="24"/>
          <w:szCs w:val="24"/>
          <w:lang w:eastAsia="sk-SK"/>
        </w:rPr>
        <w:t>spolu čerpanie</w:t>
      </w:r>
      <w:r w:rsidRPr="000A1F93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3053E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07366D">
        <w:rPr>
          <w:rFonts w:ascii="Arial" w:eastAsia="Times New Roman" w:hAnsi="Arial" w:cs="Arial"/>
          <w:b/>
          <w:sz w:val="24"/>
          <w:szCs w:val="24"/>
          <w:lang w:eastAsia="sk-SK"/>
        </w:rPr>
        <w:t>1</w:t>
      </w:r>
      <w:r w:rsidR="00AB42D8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="0007366D">
        <w:rPr>
          <w:rFonts w:ascii="Arial" w:eastAsia="Times New Roman" w:hAnsi="Arial" w:cs="Arial"/>
          <w:b/>
          <w:sz w:val="24"/>
          <w:szCs w:val="24"/>
          <w:lang w:eastAsia="sk-SK"/>
        </w:rPr>
        <w:t>7750,31</w:t>
      </w:r>
      <w:r w:rsidRPr="000A1F9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€,</w:t>
      </w:r>
    </w:p>
    <w:p w14:paraId="0B59A3E2" w14:textId="77777777" w:rsidR="005C00CB" w:rsidRPr="005C00CB" w:rsidRDefault="005C00CB" w:rsidP="00E758A6">
      <w:pPr>
        <w:tabs>
          <w:tab w:val="right" w:leader="do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F0BD1E" w14:textId="77777777" w:rsidR="005C00CB" w:rsidRPr="00AB42D8" w:rsidRDefault="005C00CB" w:rsidP="00E758A6">
      <w:pPr>
        <w:tabs>
          <w:tab w:val="right" w:leader="dot" w:pos="100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AB42D8">
        <w:rPr>
          <w:rFonts w:ascii="Arial" w:eastAsia="Times New Roman" w:hAnsi="Arial" w:cs="Arial"/>
          <w:b/>
          <w:sz w:val="24"/>
          <w:szCs w:val="24"/>
          <w:lang w:eastAsia="sk-SK"/>
        </w:rPr>
        <w:t>Čerpanie školného podľa jednotlivých odborov</w:t>
      </w:r>
    </w:p>
    <w:p w14:paraId="1693DB3A" w14:textId="77777777" w:rsidR="005C00CB" w:rsidRPr="00AB42D8" w:rsidRDefault="005C00CB" w:rsidP="00E758A6">
      <w:pPr>
        <w:tabs>
          <w:tab w:val="right" w:leader="do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4E03CE" w14:textId="77777777" w:rsidR="005E169A" w:rsidRPr="005E169A" w:rsidRDefault="005E169A" w:rsidP="003053E7">
      <w:pPr>
        <w:tabs>
          <w:tab w:val="right" w:leader="dot" w:pos="10065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E169A">
        <w:rPr>
          <w:rFonts w:ascii="Arial" w:hAnsi="Arial" w:cs="Arial"/>
          <w:b/>
          <w:sz w:val="24"/>
          <w:szCs w:val="24"/>
        </w:rPr>
        <w:t>Hudobný odbor</w:t>
      </w:r>
      <w:r w:rsidRPr="005E169A">
        <w:rPr>
          <w:rFonts w:ascii="Arial" w:hAnsi="Arial" w:cs="Arial"/>
          <w:b/>
          <w:sz w:val="24"/>
          <w:szCs w:val="24"/>
        </w:rPr>
        <w:tab/>
      </w:r>
      <w:r w:rsidR="0030756A">
        <w:rPr>
          <w:rFonts w:ascii="Arial" w:hAnsi="Arial" w:cs="Arial"/>
          <w:b/>
          <w:sz w:val="24"/>
          <w:szCs w:val="24"/>
        </w:rPr>
        <w:t>9</w:t>
      </w:r>
      <w:r w:rsidR="00AB42D8">
        <w:rPr>
          <w:rFonts w:ascii="Arial" w:hAnsi="Arial" w:cs="Arial"/>
          <w:b/>
          <w:sz w:val="24"/>
          <w:szCs w:val="24"/>
        </w:rPr>
        <w:t xml:space="preserve"> </w:t>
      </w:r>
      <w:r w:rsidR="0030756A">
        <w:rPr>
          <w:rFonts w:ascii="Arial" w:hAnsi="Arial" w:cs="Arial"/>
          <w:b/>
          <w:sz w:val="24"/>
          <w:szCs w:val="24"/>
        </w:rPr>
        <w:t>343,63</w:t>
      </w:r>
      <w:r w:rsidRPr="005E169A">
        <w:rPr>
          <w:rFonts w:ascii="Arial" w:hAnsi="Arial" w:cs="Arial"/>
          <w:b/>
          <w:sz w:val="24"/>
          <w:szCs w:val="24"/>
        </w:rPr>
        <w:t xml:space="preserve"> €,</w:t>
      </w:r>
    </w:p>
    <w:p w14:paraId="68F4D777" w14:textId="77777777" w:rsidR="005E169A" w:rsidRPr="005E169A" w:rsidRDefault="005E169A" w:rsidP="003053E7">
      <w:pPr>
        <w:numPr>
          <w:ilvl w:val="0"/>
          <w:numId w:val="16"/>
        </w:numPr>
        <w:tabs>
          <w:tab w:val="clear" w:pos="1287"/>
          <w:tab w:val="left" w:pos="1843"/>
          <w:tab w:val="right" w:leader="dot" w:pos="10065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interiérové vybavenie</w:t>
      </w:r>
      <w:r w:rsidRPr="005E169A">
        <w:rPr>
          <w:rFonts w:ascii="Arial" w:hAnsi="Arial" w:cs="Arial"/>
          <w:sz w:val="24"/>
          <w:szCs w:val="24"/>
        </w:rPr>
        <w:tab/>
      </w:r>
      <w:r w:rsidR="0030756A">
        <w:rPr>
          <w:rFonts w:ascii="Arial" w:hAnsi="Arial" w:cs="Arial"/>
          <w:sz w:val="24"/>
          <w:szCs w:val="24"/>
        </w:rPr>
        <w:t>388,00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13FAE413" w14:textId="77777777" w:rsidR="005E169A" w:rsidRPr="005E169A" w:rsidRDefault="005E169A" w:rsidP="003053E7">
      <w:pPr>
        <w:numPr>
          <w:ilvl w:val="0"/>
          <w:numId w:val="16"/>
        </w:numPr>
        <w:tabs>
          <w:tab w:val="clear" w:pos="1287"/>
          <w:tab w:val="left" w:pos="1843"/>
          <w:tab w:val="right" w:leader="dot" w:pos="10065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prevádzkové stroje</w:t>
      </w:r>
      <w:r w:rsidRPr="005E169A">
        <w:rPr>
          <w:rFonts w:ascii="Arial" w:hAnsi="Arial" w:cs="Arial"/>
          <w:sz w:val="24"/>
          <w:szCs w:val="24"/>
        </w:rPr>
        <w:tab/>
      </w:r>
      <w:r w:rsidR="0030756A">
        <w:rPr>
          <w:rFonts w:ascii="Arial" w:hAnsi="Arial" w:cs="Arial"/>
          <w:sz w:val="24"/>
          <w:szCs w:val="24"/>
        </w:rPr>
        <w:t>94,90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1B0C5956" w14:textId="77777777" w:rsidR="005E169A" w:rsidRPr="005E169A" w:rsidRDefault="005E169A" w:rsidP="003053E7">
      <w:pPr>
        <w:numPr>
          <w:ilvl w:val="0"/>
          <w:numId w:val="16"/>
        </w:numPr>
        <w:tabs>
          <w:tab w:val="clear" w:pos="1287"/>
          <w:tab w:val="left" w:pos="1843"/>
          <w:tab w:val="right" w:leader="dot" w:pos="10065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všeobecný materiál</w:t>
      </w:r>
      <w:r w:rsidRPr="005E169A">
        <w:rPr>
          <w:rFonts w:ascii="Arial" w:hAnsi="Arial" w:cs="Arial"/>
          <w:sz w:val="24"/>
          <w:szCs w:val="24"/>
        </w:rPr>
        <w:tab/>
      </w:r>
      <w:r w:rsidR="0030756A">
        <w:rPr>
          <w:rFonts w:ascii="Arial" w:hAnsi="Arial" w:cs="Arial"/>
          <w:sz w:val="24"/>
          <w:szCs w:val="24"/>
        </w:rPr>
        <w:t>436,17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43CC0711" w14:textId="77777777" w:rsidR="005E169A" w:rsidRPr="005E169A" w:rsidRDefault="005E169A" w:rsidP="003053E7">
      <w:pPr>
        <w:numPr>
          <w:ilvl w:val="0"/>
          <w:numId w:val="16"/>
        </w:numPr>
        <w:tabs>
          <w:tab w:val="clear" w:pos="1287"/>
          <w:tab w:val="left" w:pos="1843"/>
          <w:tab w:val="right" w:leader="dot" w:pos="10065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noty, učebnice, pracovné listy</w:t>
      </w:r>
      <w:r w:rsidRPr="005E169A">
        <w:rPr>
          <w:rFonts w:ascii="Arial" w:hAnsi="Arial" w:cs="Arial"/>
          <w:sz w:val="24"/>
          <w:szCs w:val="24"/>
        </w:rPr>
        <w:tab/>
      </w:r>
      <w:r w:rsidR="0030756A">
        <w:rPr>
          <w:rFonts w:ascii="Arial" w:hAnsi="Arial" w:cs="Arial"/>
          <w:sz w:val="24"/>
          <w:szCs w:val="24"/>
        </w:rPr>
        <w:t>340,76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0537F451" w14:textId="77777777" w:rsidR="005E169A" w:rsidRPr="005E169A" w:rsidRDefault="005E169A" w:rsidP="003053E7">
      <w:pPr>
        <w:numPr>
          <w:ilvl w:val="0"/>
          <w:numId w:val="16"/>
        </w:numPr>
        <w:tabs>
          <w:tab w:val="clear" w:pos="1287"/>
          <w:tab w:val="left" w:pos="1843"/>
          <w:tab w:val="right" w:leader="dot" w:pos="10065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údržba prevádzkových strojov (oprava gitary, akordeónov, klavírov...)</w:t>
      </w:r>
      <w:r w:rsidRPr="005E169A">
        <w:rPr>
          <w:rFonts w:ascii="Arial" w:hAnsi="Arial" w:cs="Arial"/>
          <w:sz w:val="24"/>
          <w:szCs w:val="24"/>
        </w:rPr>
        <w:tab/>
      </w:r>
      <w:r w:rsidR="0030756A">
        <w:rPr>
          <w:rFonts w:ascii="Arial" w:hAnsi="Arial" w:cs="Arial"/>
          <w:sz w:val="24"/>
          <w:szCs w:val="24"/>
        </w:rPr>
        <w:t>8</w:t>
      </w:r>
      <w:r w:rsidR="00AB42D8">
        <w:rPr>
          <w:rFonts w:ascii="Arial" w:hAnsi="Arial" w:cs="Arial"/>
          <w:sz w:val="24"/>
          <w:szCs w:val="24"/>
        </w:rPr>
        <w:t xml:space="preserve"> </w:t>
      </w:r>
      <w:r w:rsidR="0030756A">
        <w:rPr>
          <w:rFonts w:ascii="Arial" w:hAnsi="Arial" w:cs="Arial"/>
          <w:sz w:val="24"/>
          <w:szCs w:val="24"/>
        </w:rPr>
        <w:t>083,80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4EA4726F" w14:textId="77777777" w:rsidR="005E169A" w:rsidRPr="00F906DC" w:rsidRDefault="005E169A" w:rsidP="00F906DC">
      <w:pPr>
        <w:numPr>
          <w:ilvl w:val="0"/>
          <w:numId w:val="16"/>
        </w:numPr>
        <w:tabs>
          <w:tab w:val="clear" w:pos="1287"/>
          <w:tab w:val="left" w:pos="1843"/>
          <w:tab w:val="right" w:leader="dot" w:pos="10065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konkurzy, súťaže</w:t>
      </w:r>
      <w:r w:rsidRPr="005E169A">
        <w:rPr>
          <w:rFonts w:ascii="Arial" w:hAnsi="Arial" w:cs="Arial"/>
          <w:sz w:val="24"/>
          <w:szCs w:val="24"/>
        </w:rPr>
        <w:tab/>
        <w:t>30,00 €.</w:t>
      </w:r>
    </w:p>
    <w:p w14:paraId="15C6F035" w14:textId="77777777" w:rsidR="005E169A" w:rsidRPr="005E169A" w:rsidRDefault="005E169A" w:rsidP="00956214">
      <w:pPr>
        <w:tabs>
          <w:tab w:val="left" w:pos="567"/>
          <w:tab w:val="right" w:leader="dot" w:pos="10065"/>
        </w:tabs>
        <w:ind w:left="1843" w:hanging="1843"/>
        <w:jc w:val="both"/>
        <w:rPr>
          <w:rFonts w:ascii="Arial" w:hAnsi="Arial" w:cs="Arial"/>
          <w:b/>
          <w:sz w:val="24"/>
          <w:szCs w:val="24"/>
        </w:rPr>
      </w:pPr>
      <w:r w:rsidRPr="005E169A">
        <w:rPr>
          <w:rFonts w:ascii="Arial" w:hAnsi="Arial" w:cs="Arial"/>
          <w:b/>
          <w:sz w:val="24"/>
          <w:szCs w:val="24"/>
        </w:rPr>
        <w:t>Výtvarný odbor</w:t>
      </w:r>
      <w:r w:rsidRPr="005E169A">
        <w:rPr>
          <w:rFonts w:ascii="Arial" w:hAnsi="Arial" w:cs="Arial"/>
          <w:b/>
          <w:sz w:val="24"/>
          <w:szCs w:val="24"/>
        </w:rPr>
        <w:tab/>
      </w:r>
      <w:r w:rsidR="0030756A">
        <w:rPr>
          <w:rFonts w:ascii="Arial" w:hAnsi="Arial" w:cs="Arial"/>
          <w:b/>
          <w:sz w:val="24"/>
          <w:szCs w:val="24"/>
        </w:rPr>
        <w:tab/>
        <w:t>2</w:t>
      </w:r>
      <w:r w:rsidR="00AB42D8">
        <w:rPr>
          <w:rFonts w:ascii="Arial" w:hAnsi="Arial" w:cs="Arial"/>
          <w:b/>
          <w:sz w:val="24"/>
          <w:szCs w:val="24"/>
        </w:rPr>
        <w:t xml:space="preserve"> </w:t>
      </w:r>
      <w:r w:rsidR="0030756A">
        <w:rPr>
          <w:rFonts w:ascii="Arial" w:hAnsi="Arial" w:cs="Arial"/>
          <w:b/>
          <w:sz w:val="24"/>
          <w:szCs w:val="24"/>
        </w:rPr>
        <w:t>515,30</w:t>
      </w:r>
      <w:r w:rsidRPr="005E169A">
        <w:rPr>
          <w:rFonts w:ascii="Arial" w:hAnsi="Arial" w:cs="Arial"/>
          <w:b/>
          <w:sz w:val="24"/>
          <w:szCs w:val="24"/>
        </w:rPr>
        <w:t xml:space="preserve"> €,</w:t>
      </w:r>
    </w:p>
    <w:p w14:paraId="0BF9D99A" w14:textId="77777777" w:rsidR="005E169A" w:rsidRPr="005E169A" w:rsidRDefault="0030756A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interiérové vybavenie</w:t>
      </w:r>
      <w:r w:rsidR="005E169A" w:rsidRPr="005E16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AB42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040,40</w:t>
      </w:r>
      <w:r w:rsidR="005E169A" w:rsidRPr="005E169A">
        <w:rPr>
          <w:rFonts w:ascii="Arial" w:hAnsi="Arial" w:cs="Arial"/>
          <w:sz w:val="24"/>
          <w:szCs w:val="24"/>
        </w:rPr>
        <w:t xml:space="preserve"> €,</w:t>
      </w:r>
    </w:p>
    <w:p w14:paraId="0B1DB334" w14:textId="77777777" w:rsidR="005E169A" w:rsidRPr="005E169A" w:rsidRDefault="005E169A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všeobecný materiál výkresy, štetce, farby a iné</w:t>
      </w:r>
      <w:r w:rsidRPr="005E169A">
        <w:rPr>
          <w:rFonts w:ascii="Arial" w:hAnsi="Arial" w:cs="Arial"/>
          <w:sz w:val="24"/>
          <w:szCs w:val="24"/>
        </w:rPr>
        <w:tab/>
      </w:r>
      <w:r w:rsidR="0030756A">
        <w:rPr>
          <w:rFonts w:ascii="Arial" w:hAnsi="Arial" w:cs="Arial"/>
          <w:sz w:val="24"/>
          <w:szCs w:val="24"/>
        </w:rPr>
        <w:t>1</w:t>
      </w:r>
      <w:r w:rsidR="00AB42D8">
        <w:rPr>
          <w:rFonts w:ascii="Arial" w:hAnsi="Arial" w:cs="Arial"/>
          <w:sz w:val="24"/>
          <w:szCs w:val="24"/>
        </w:rPr>
        <w:t xml:space="preserve"> </w:t>
      </w:r>
      <w:r w:rsidR="0030756A">
        <w:rPr>
          <w:rFonts w:ascii="Arial" w:hAnsi="Arial" w:cs="Arial"/>
          <w:sz w:val="24"/>
          <w:szCs w:val="24"/>
        </w:rPr>
        <w:t>291,70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0D708598" w14:textId="77777777" w:rsidR="005E169A" w:rsidRPr="005E169A" w:rsidRDefault="005E169A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knihy, časopisy</w:t>
      </w:r>
      <w:r w:rsidRPr="005E169A">
        <w:rPr>
          <w:rFonts w:ascii="Arial" w:hAnsi="Arial" w:cs="Arial"/>
          <w:sz w:val="24"/>
          <w:szCs w:val="24"/>
        </w:rPr>
        <w:tab/>
      </w:r>
      <w:r w:rsidR="0030756A">
        <w:rPr>
          <w:rFonts w:ascii="Arial" w:hAnsi="Arial" w:cs="Arial"/>
          <w:sz w:val="24"/>
          <w:szCs w:val="24"/>
        </w:rPr>
        <w:t>91,00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30C1D86F" w14:textId="77777777" w:rsidR="005E169A" w:rsidRPr="005E169A" w:rsidRDefault="0030756A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prevádzkové stroje</w:t>
      </w:r>
      <w:r w:rsidR="009562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92,20</w:t>
      </w:r>
      <w:r w:rsidR="005E169A" w:rsidRPr="005E169A">
        <w:rPr>
          <w:rFonts w:ascii="Arial" w:hAnsi="Arial" w:cs="Arial"/>
          <w:sz w:val="24"/>
          <w:szCs w:val="24"/>
        </w:rPr>
        <w:t xml:space="preserve"> €.</w:t>
      </w:r>
    </w:p>
    <w:p w14:paraId="1798E75A" w14:textId="77777777" w:rsidR="005E169A" w:rsidRPr="005E169A" w:rsidRDefault="005E169A" w:rsidP="00956214">
      <w:pPr>
        <w:tabs>
          <w:tab w:val="left" w:pos="567"/>
          <w:tab w:val="right" w:leader="dot" w:pos="10065"/>
        </w:tabs>
        <w:ind w:left="1843" w:hanging="1843"/>
        <w:jc w:val="both"/>
        <w:rPr>
          <w:rFonts w:ascii="Arial" w:hAnsi="Arial" w:cs="Arial"/>
          <w:sz w:val="24"/>
          <w:szCs w:val="24"/>
        </w:rPr>
      </w:pPr>
    </w:p>
    <w:p w14:paraId="5FF0370B" w14:textId="77777777" w:rsidR="005E169A" w:rsidRPr="005E169A" w:rsidRDefault="005E169A" w:rsidP="00956214">
      <w:pPr>
        <w:tabs>
          <w:tab w:val="left" w:pos="567"/>
          <w:tab w:val="right" w:leader="dot" w:pos="10065"/>
        </w:tabs>
        <w:ind w:left="1843" w:hanging="1843"/>
        <w:jc w:val="both"/>
        <w:rPr>
          <w:rFonts w:ascii="Arial" w:hAnsi="Arial" w:cs="Arial"/>
          <w:b/>
          <w:sz w:val="24"/>
          <w:szCs w:val="24"/>
        </w:rPr>
      </w:pPr>
      <w:r w:rsidRPr="005E169A">
        <w:rPr>
          <w:rFonts w:ascii="Arial" w:hAnsi="Arial" w:cs="Arial"/>
          <w:b/>
          <w:sz w:val="24"/>
          <w:szCs w:val="24"/>
        </w:rPr>
        <w:t>Tanečný odbor</w:t>
      </w:r>
      <w:r w:rsidRPr="005E169A">
        <w:rPr>
          <w:rFonts w:ascii="Arial" w:hAnsi="Arial" w:cs="Arial"/>
          <w:b/>
          <w:sz w:val="24"/>
          <w:szCs w:val="24"/>
        </w:rPr>
        <w:tab/>
      </w:r>
      <w:r w:rsidR="0030756A">
        <w:rPr>
          <w:rFonts w:ascii="Arial" w:hAnsi="Arial" w:cs="Arial"/>
          <w:b/>
          <w:sz w:val="24"/>
          <w:szCs w:val="24"/>
        </w:rPr>
        <w:tab/>
        <w:t>489,63</w:t>
      </w:r>
      <w:r w:rsidRPr="005E169A">
        <w:rPr>
          <w:rFonts w:ascii="Arial" w:hAnsi="Arial" w:cs="Arial"/>
          <w:b/>
          <w:sz w:val="24"/>
          <w:szCs w:val="24"/>
        </w:rPr>
        <w:t xml:space="preserve"> €,</w:t>
      </w:r>
    </w:p>
    <w:p w14:paraId="1D7C888D" w14:textId="77777777" w:rsidR="005E169A" w:rsidRPr="005E169A" w:rsidRDefault="0030756A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interierové vybavenie</w:t>
      </w:r>
      <w:r w:rsidR="005E169A" w:rsidRPr="005E16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54,02</w:t>
      </w:r>
      <w:r w:rsidR="005E169A" w:rsidRPr="005E169A">
        <w:rPr>
          <w:rFonts w:ascii="Arial" w:hAnsi="Arial" w:cs="Arial"/>
          <w:sz w:val="24"/>
          <w:szCs w:val="24"/>
        </w:rPr>
        <w:t xml:space="preserve"> €,</w:t>
      </w:r>
    </w:p>
    <w:p w14:paraId="4D8F3DBF" w14:textId="77777777" w:rsidR="005E169A" w:rsidRPr="005E169A" w:rsidRDefault="005E169A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všeobecný materiál</w:t>
      </w:r>
      <w:r w:rsidRPr="005E169A">
        <w:rPr>
          <w:rFonts w:ascii="Arial" w:hAnsi="Arial" w:cs="Arial"/>
          <w:sz w:val="24"/>
          <w:szCs w:val="24"/>
        </w:rPr>
        <w:tab/>
      </w:r>
      <w:r w:rsidR="0030756A">
        <w:rPr>
          <w:rFonts w:ascii="Arial" w:hAnsi="Arial" w:cs="Arial"/>
          <w:sz w:val="24"/>
          <w:szCs w:val="24"/>
        </w:rPr>
        <w:t>235,03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0B40AEE4" w14:textId="77777777" w:rsidR="005E169A" w:rsidRPr="005E169A" w:rsidRDefault="005E169A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knihy, uč. pomôcky, kulisy,</w:t>
      </w:r>
      <w:r w:rsidRPr="005E169A">
        <w:rPr>
          <w:rFonts w:ascii="Arial" w:hAnsi="Arial" w:cs="Arial"/>
          <w:sz w:val="24"/>
          <w:szCs w:val="24"/>
        </w:rPr>
        <w:tab/>
      </w:r>
      <w:r w:rsidR="0030756A">
        <w:rPr>
          <w:rFonts w:ascii="Arial" w:hAnsi="Arial" w:cs="Arial"/>
          <w:sz w:val="24"/>
          <w:szCs w:val="24"/>
        </w:rPr>
        <w:t>200,58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4B8226E3" w14:textId="77777777" w:rsidR="0030756A" w:rsidRDefault="0030756A" w:rsidP="00956214">
      <w:pPr>
        <w:tabs>
          <w:tab w:val="left" w:pos="567"/>
          <w:tab w:val="right" w:leader="dot" w:pos="10065"/>
        </w:tabs>
        <w:ind w:left="1843" w:hanging="1843"/>
        <w:jc w:val="both"/>
        <w:rPr>
          <w:rFonts w:ascii="Arial" w:hAnsi="Arial" w:cs="Arial"/>
          <w:b/>
          <w:sz w:val="24"/>
          <w:szCs w:val="24"/>
        </w:rPr>
      </w:pPr>
    </w:p>
    <w:p w14:paraId="5B1AA5EF" w14:textId="77777777" w:rsidR="005E169A" w:rsidRPr="005E169A" w:rsidRDefault="005E169A" w:rsidP="00956214">
      <w:pPr>
        <w:tabs>
          <w:tab w:val="left" w:pos="567"/>
          <w:tab w:val="right" w:leader="dot" w:pos="10065"/>
        </w:tabs>
        <w:ind w:left="1843" w:hanging="1843"/>
        <w:jc w:val="both"/>
        <w:rPr>
          <w:rFonts w:ascii="Arial" w:hAnsi="Arial" w:cs="Arial"/>
          <w:b/>
          <w:sz w:val="24"/>
          <w:szCs w:val="24"/>
        </w:rPr>
      </w:pPr>
      <w:r w:rsidRPr="005E169A">
        <w:rPr>
          <w:rFonts w:ascii="Arial" w:hAnsi="Arial" w:cs="Arial"/>
          <w:b/>
          <w:sz w:val="24"/>
          <w:szCs w:val="24"/>
        </w:rPr>
        <w:t>Literárno – dramatický odbor</w:t>
      </w:r>
      <w:r w:rsidRPr="005E169A">
        <w:rPr>
          <w:rFonts w:ascii="Arial" w:hAnsi="Arial" w:cs="Arial"/>
          <w:b/>
          <w:sz w:val="24"/>
          <w:szCs w:val="24"/>
        </w:rPr>
        <w:tab/>
        <w:t> </w:t>
      </w:r>
      <w:r w:rsidR="0030756A">
        <w:rPr>
          <w:rFonts w:ascii="Arial" w:hAnsi="Arial" w:cs="Arial"/>
          <w:b/>
          <w:sz w:val="24"/>
          <w:szCs w:val="24"/>
        </w:rPr>
        <w:t>57,63</w:t>
      </w:r>
      <w:r w:rsidRPr="005E169A">
        <w:rPr>
          <w:rFonts w:ascii="Arial" w:hAnsi="Arial" w:cs="Arial"/>
          <w:b/>
          <w:sz w:val="24"/>
          <w:szCs w:val="24"/>
        </w:rPr>
        <w:t>€,</w:t>
      </w:r>
    </w:p>
    <w:p w14:paraId="285CA901" w14:textId="77777777" w:rsidR="005E169A" w:rsidRPr="005E169A" w:rsidRDefault="005E169A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všeobecný materiál – perá, obaly</w:t>
      </w:r>
      <w:r w:rsidRPr="005E169A">
        <w:rPr>
          <w:rFonts w:ascii="Arial" w:hAnsi="Arial" w:cs="Arial"/>
          <w:sz w:val="24"/>
          <w:szCs w:val="24"/>
        </w:rPr>
        <w:tab/>
      </w:r>
      <w:r w:rsidR="0030756A">
        <w:rPr>
          <w:rFonts w:ascii="Arial" w:hAnsi="Arial" w:cs="Arial"/>
          <w:sz w:val="24"/>
          <w:szCs w:val="24"/>
        </w:rPr>
        <w:t>57,63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05CC436A" w14:textId="77777777" w:rsidR="0030756A" w:rsidRDefault="0030756A" w:rsidP="00956214">
      <w:pPr>
        <w:tabs>
          <w:tab w:val="left" w:pos="567"/>
          <w:tab w:val="right" w:leader="dot" w:pos="10065"/>
        </w:tabs>
        <w:ind w:left="1843" w:hanging="1843"/>
        <w:jc w:val="both"/>
        <w:rPr>
          <w:rFonts w:ascii="Arial" w:hAnsi="Arial" w:cs="Arial"/>
          <w:sz w:val="24"/>
          <w:szCs w:val="24"/>
        </w:rPr>
      </w:pPr>
    </w:p>
    <w:p w14:paraId="0842E7E4" w14:textId="77777777" w:rsidR="005E169A" w:rsidRPr="00AB42D8" w:rsidRDefault="005E169A" w:rsidP="00956214">
      <w:pPr>
        <w:tabs>
          <w:tab w:val="left" w:pos="567"/>
          <w:tab w:val="right" w:leader="dot" w:pos="10065"/>
        </w:tabs>
        <w:ind w:left="1843" w:hanging="1843"/>
        <w:jc w:val="both"/>
        <w:rPr>
          <w:rFonts w:ascii="Arial" w:hAnsi="Arial" w:cs="Arial"/>
          <w:b/>
          <w:sz w:val="24"/>
          <w:szCs w:val="24"/>
        </w:rPr>
      </w:pPr>
      <w:r w:rsidRPr="00AB42D8">
        <w:rPr>
          <w:rFonts w:ascii="Arial" w:hAnsi="Arial" w:cs="Arial"/>
          <w:b/>
          <w:sz w:val="24"/>
          <w:szCs w:val="24"/>
        </w:rPr>
        <w:t>Čerpanie školného ostatné (bez zaradenia do čerpania odborov)</w:t>
      </w:r>
      <w:r w:rsidRPr="00AB42D8">
        <w:rPr>
          <w:rFonts w:ascii="Arial" w:hAnsi="Arial" w:cs="Arial"/>
          <w:b/>
          <w:sz w:val="24"/>
          <w:szCs w:val="24"/>
        </w:rPr>
        <w:tab/>
      </w:r>
      <w:r w:rsidR="00AB42D8" w:rsidRPr="00AB42D8">
        <w:rPr>
          <w:rFonts w:ascii="Arial" w:hAnsi="Arial" w:cs="Arial"/>
          <w:b/>
          <w:sz w:val="24"/>
          <w:szCs w:val="24"/>
        </w:rPr>
        <w:t>5344,12</w:t>
      </w:r>
      <w:r w:rsidRPr="00AB42D8">
        <w:rPr>
          <w:rFonts w:ascii="Arial" w:hAnsi="Arial" w:cs="Arial"/>
          <w:b/>
          <w:sz w:val="24"/>
          <w:szCs w:val="24"/>
        </w:rPr>
        <w:t>€,</w:t>
      </w:r>
    </w:p>
    <w:p w14:paraId="09C6DA04" w14:textId="77777777" w:rsidR="005E169A" w:rsidRPr="005E169A" w:rsidRDefault="005E169A" w:rsidP="00956214">
      <w:pPr>
        <w:numPr>
          <w:ilvl w:val="0"/>
          <w:numId w:val="16"/>
        </w:numPr>
        <w:tabs>
          <w:tab w:val="clear" w:pos="1287"/>
          <w:tab w:val="left" w:pos="567"/>
          <w:tab w:val="decimal" w:pos="4395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spolupodieľanie sa na financovaní prevádzkových nákladov,</w:t>
      </w:r>
    </w:p>
    <w:p w14:paraId="2CA68A2B" w14:textId="77777777" w:rsidR="005E169A" w:rsidRPr="005E169A" w:rsidRDefault="005E169A" w:rsidP="00956214">
      <w:pPr>
        <w:numPr>
          <w:ilvl w:val="1"/>
          <w:numId w:val="16"/>
        </w:numPr>
        <w:tabs>
          <w:tab w:val="left" w:pos="567"/>
          <w:tab w:val="decimal" w:pos="4395"/>
          <w:tab w:val="right" w:leader="dot" w:pos="10065"/>
        </w:tabs>
        <w:spacing w:after="0" w:line="240" w:lineRule="auto"/>
        <w:ind w:hanging="1843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el. energia</w:t>
      </w:r>
      <w:r w:rsidRPr="005E169A">
        <w:rPr>
          <w:rFonts w:ascii="Arial" w:hAnsi="Arial" w:cs="Arial"/>
          <w:sz w:val="24"/>
          <w:szCs w:val="24"/>
        </w:rPr>
        <w:tab/>
      </w:r>
      <w:r w:rsidRPr="005E169A">
        <w:rPr>
          <w:rFonts w:ascii="Arial" w:hAnsi="Arial" w:cs="Arial"/>
          <w:sz w:val="24"/>
          <w:szCs w:val="24"/>
        </w:rPr>
        <w:tab/>
        <w:t>2</w:t>
      </w:r>
      <w:r w:rsidR="00AB42D8">
        <w:rPr>
          <w:rFonts w:ascii="Arial" w:hAnsi="Arial" w:cs="Arial"/>
          <w:sz w:val="24"/>
          <w:szCs w:val="24"/>
        </w:rPr>
        <w:t> 438,68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0C0F6EBD" w14:textId="77777777" w:rsidR="005E169A" w:rsidRPr="005E169A" w:rsidRDefault="005E169A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poštovné</w:t>
      </w:r>
      <w:r w:rsidRPr="005E169A">
        <w:rPr>
          <w:rFonts w:ascii="Arial" w:hAnsi="Arial" w:cs="Arial"/>
          <w:sz w:val="24"/>
          <w:szCs w:val="24"/>
        </w:rPr>
        <w:tab/>
      </w:r>
      <w:r w:rsidR="00956214">
        <w:rPr>
          <w:rFonts w:ascii="Arial" w:hAnsi="Arial" w:cs="Arial"/>
          <w:sz w:val="24"/>
          <w:szCs w:val="24"/>
        </w:rPr>
        <w:tab/>
      </w:r>
      <w:r w:rsidR="00AB42D8">
        <w:rPr>
          <w:rFonts w:ascii="Arial" w:hAnsi="Arial" w:cs="Arial"/>
          <w:sz w:val="24"/>
          <w:szCs w:val="24"/>
        </w:rPr>
        <w:t>5,20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4717F757" w14:textId="77777777" w:rsidR="005E169A" w:rsidRPr="005E169A" w:rsidRDefault="005E169A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všeobecný materiál</w:t>
      </w:r>
      <w:r w:rsidRPr="005E169A">
        <w:rPr>
          <w:rFonts w:ascii="Arial" w:hAnsi="Arial" w:cs="Arial"/>
          <w:sz w:val="24"/>
          <w:szCs w:val="24"/>
        </w:rPr>
        <w:tab/>
      </w:r>
      <w:r w:rsidR="00AB42D8">
        <w:rPr>
          <w:rFonts w:ascii="Arial" w:hAnsi="Arial" w:cs="Arial"/>
          <w:sz w:val="24"/>
          <w:szCs w:val="24"/>
        </w:rPr>
        <w:t>1 347,40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7D78A4A9" w14:textId="77777777" w:rsidR="005E169A" w:rsidRPr="005E169A" w:rsidRDefault="00AB42D8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všeobecný materiál</w:t>
      </w:r>
      <w:r>
        <w:rPr>
          <w:rFonts w:ascii="Arial" w:hAnsi="Arial" w:cs="Arial"/>
          <w:sz w:val="24"/>
          <w:szCs w:val="24"/>
        </w:rPr>
        <w:t xml:space="preserve"> COVID 19</w:t>
      </w:r>
      <w:r w:rsidR="005E169A" w:rsidRPr="005E16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188,48</w:t>
      </w:r>
      <w:r w:rsidR="005E169A" w:rsidRPr="005E169A">
        <w:rPr>
          <w:rFonts w:ascii="Arial" w:hAnsi="Arial" w:cs="Arial"/>
          <w:sz w:val="24"/>
          <w:szCs w:val="24"/>
        </w:rPr>
        <w:t xml:space="preserve"> €,</w:t>
      </w:r>
    </w:p>
    <w:p w14:paraId="1851E25B" w14:textId="77777777" w:rsidR="005E169A" w:rsidRPr="005E169A" w:rsidRDefault="00AB42D8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licencie IZUŠ</w:t>
      </w:r>
      <w:r w:rsidR="009562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1 080,00</w:t>
      </w:r>
      <w:r w:rsidR="005E169A" w:rsidRPr="005E169A">
        <w:rPr>
          <w:rFonts w:ascii="Arial" w:hAnsi="Arial" w:cs="Arial"/>
          <w:sz w:val="24"/>
          <w:szCs w:val="24"/>
        </w:rPr>
        <w:t xml:space="preserve"> €,</w:t>
      </w:r>
    </w:p>
    <w:p w14:paraId="18657362" w14:textId="77777777" w:rsidR="005E169A" w:rsidRPr="005E169A" w:rsidRDefault="005E169A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 xml:space="preserve">údržba </w:t>
      </w:r>
      <w:r w:rsidR="00AB42D8">
        <w:rPr>
          <w:rFonts w:ascii="Arial" w:hAnsi="Arial" w:cs="Arial"/>
          <w:sz w:val="24"/>
          <w:szCs w:val="24"/>
        </w:rPr>
        <w:t>prevádzkových strojov</w:t>
      </w:r>
      <w:r w:rsidRPr="005E169A">
        <w:rPr>
          <w:rFonts w:ascii="Arial" w:hAnsi="Arial" w:cs="Arial"/>
          <w:sz w:val="24"/>
          <w:szCs w:val="24"/>
        </w:rPr>
        <w:tab/>
      </w:r>
      <w:r w:rsidR="00AB42D8">
        <w:rPr>
          <w:rFonts w:ascii="Arial" w:hAnsi="Arial" w:cs="Arial"/>
          <w:sz w:val="24"/>
          <w:szCs w:val="24"/>
        </w:rPr>
        <w:t>196,58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07084488" w14:textId="77777777" w:rsidR="005E169A" w:rsidRPr="005E169A" w:rsidRDefault="00AB42D8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propagácia, reklama</w:t>
      </w:r>
      <w:r w:rsidR="005E169A" w:rsidRPr="005E16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63,78</w:t>
      </w:r>
      <w:r w:rsidR="005E169A" w:rsidRPr="005E169A">
        <w:rPr>
          <w:rFonts w:ascii="Arial" w:hAnsi="Arial" w:cs="Arial"/>
          <w:sz w:val="24"/>
          <w:szCs w:val="24"/>
        </w:rPr>
        <w:t xml:space="preserve"> €,</w:t>
      </w:r>
    </w:p>
    <w:p w14:paraId="6339C549" w14:textId="77777777" w:rsidR="005E169A" w:rsidRPr="005E169A" w:rsidRDefault="005E169A" w:rsidP="00956214">
      <w:pPr>
        <w:numPr>
          <w:ilvl w:val="0"/>
          <w:numId w:val="16"/>
        </w:numPr>
        <w:tabs>
          <w:tab w:val="clear" w:pos="1287"/>
          <w:tab w:val="left" w:pos="567"/>
          <w:tab w:val="right" w:leader="dot" w:pos="10065"/>
        </w:tabs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5E169A">
        <w:rPr>
          <w:rFonts w:ascii="Arial" w:hAnsi="Arial" w:cs="Arial"/>
          <w:sz w:val="24"/>
          <w:szCs w:val="24"/>
        </w:rPr>
        <w:t>všeobecné služby</w:t>
      </w:r>
      <w:r w:rsidRPr="005E169A">
        <w:rPr>
          <w:rFonts w:ascii="Arial" w:hAnsi="Arial" w:cs="Arial"/>
          <w:sz w:val="24"/>
          <w:szCs w:val="24"/>
        </w:rPr>
        <w:tab/>
      </w:r>
      <w:r w:rsidR="00AB42D8">
        <w:rPr>
          <w:rFonts w:ascii="Arial" w:hAnsi="Arial" w:cs="Arial"/>
          <w:sz w:val="24"/>
          <w:szCs w:val="24"/>
        </w:rPr>
        <w:t>24,00</w:t>
      </w:r>
      <w:r w:rsidRPr="005E169A">
        <w:rPr>
          <w:rFonts w:ascii="Arial" w:hAnsi="Arial" w:cs="Arial"/>
          <w:sz w:val="24"/>
          <w:szCs w:val="24"/>
        </w:rPr>
        <w:t xml:space="preserve"> €,</w:t>
      </w:r>
    </w:p>
    <w:p w14:paraId="3A525DFB" w14:textId="77777777" w:rsidR="00AB42D8" w:rsidRPr="00AB42D8" w:rsidRDefault="00AB42D8" w:rsidP="00AB42D8">
      <w:pPr>
        <w:tabs>
          <w:tab w:val="right" w:leader="dot" w:pos="992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4EC4592" w14:textId="77777777" w:rsidR="005C00CB" w:rsidRPr="005C00CB" w:rsidRDefault="005C00CB" w:rsidP="005C00CB">
      <w:pPr>
        <w:tabs>
          <w:tab w:val="decimal" w:pos="7088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35AE47" w14:textId="77777777" w:rsidR="005E169A" w:rsidRPr="00956214" w:rsidRDefault="005E169A" w:rsidP="00956214">
      <w:pPr>
        <w:numPr>
          <w:ilvl w:val="0"/>
          <w:numId w:val="15"/>
        </w:numPr>
        <w:tabs>
          <w:tab w:val="clear" w:pos="1287"/>
          <w:tab w:val="num" w:pos="567"/>
          <w:tab w:val="right" w:leader="dot" w:pos="9923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Ostatné príjmy </w:t>
      </w: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956214">
        <w:rPr>
          <w:rFonts w:ascii="Arial" w:eastAsia="Times New Roman" w:hAnsi="Arial" w:cs="Arial"/>
          <w:b/>
          <w:sz w:val="24"/>
          <w:szCs w:val="24"/>
          <w:lang w:eastAsia="sk-SK"/>
        </w:rPr>
        <w:t>.</w:t>
      </w:r>
      <w:r w:rsidR="00AB42D8">
        <w:rPr>
          <w:rFonts w:ascii="Arial" w:eastAsia="Times New Roman" w:hAnsi="Arial" w:cs="Arial"/>
          <w:b/>
          <w:sz w:val="24"/>
          <w:szCs w:val="24"/>
          <w:lang w:eastAsia="sk-SK"/>
        </w:rPr>
        <w:t>184,54</w:t>
      </w: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</w:t>
      </w:r>
    </w:p>
    <w:p w14:paraId="616BDB7E" w14:textId="77777777" w:rsidR="005E169A" w:rsidRPr="00956214" w:rsidRDefault="005E169A" w:rsidP="00956214">
      <w:pPr>
        <w:tabs>
          <w:tab w:val="num" w:pos="567"/>
          <w:tab w:val="right" w:leader="dot" w:pos="9923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z toho:</w:t>
      </w:r>
    </w:p>
    <w:p w14:paraId="01D05ACD" w14:textId="77777777" w:rsidR="005E169A" w:rsidRPr="00956214" w:rsidRDefault="005E169A" w:rsidP="00956214">
      <w:pPr>
        <w:numPr>
          <w:ilvl w:val="0"/>
          <w:numId w:val="16"/>
        </w:numPr>
        <w:tabs>
          <w:tab w:val="clear" w:pos="1287"/>
          <w:tab w:val="num" w:pos="567"/>
          <w:tab w:val="left" w:pos="1843"/>
          <w:tab w:val="right" w:leader="dot" w:pos="1006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vyúčtovanie </w:t>
      </w:r>
      <w:r w:rsidR="00AB42D8">
        <w:rPr>
          <w:rFonts w:ascii="Arial" w:eastAsia="Times New Roman" w:hAnsi="Arial" w:cs="Arial"/>
          <w:sz w:val="24"/>
          <w:szCs w:val="24"/>
          <w:lang w:eastAsia="sk-SK"/>
        </w:rPr>
        <w:t>el. energie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AB42D8">
        <w:rPr>
          <w:rFonts w:ascii="Arial" w:eastAsia="Times New Roman" w:hAnsi="Arial" w:cs="Arial"/>
          <w:b/>
          <w:sz w:val="24"/>
          <w:szCs w:val="24"/>
          <w:lang w:eastAsia="sk-SK"/>
        </w:rPr>
        <w:t>184,54</w:t>
      </w: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€,</w:t>
      </w:r>
    </w:p>
    <w:p w14:paraId="31381EC6" w14:textId="77777777" w:rsidR="005E169A" w:rsidRPr="00956214" w:rsidRDefault="005E169A" w:rsidP="00956214">
      <w:pPr>
        <w:tabs>
          <w:tab w:val="num" w:pos="567"/>
          <w:tab w:val="left" w:pos="1843"/>
          <w:tab w:val="right" w:leader="dot" w:pos="1006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tieto prímy boli použité na zabezpečenie prevádzkových nákladov školy. </w:t>
      </w:r>
    </w:p>
    <w:p w14:paraId="51016387" w14:textId="77777777" w:rsidR="005E169A" w:rsidRPr="00956214" w:rsidRDefault="005E169A" w:rsidP="00956214">
      <w:pPr>
        <w:tabs>
          <w:tab w:val="num" w:pos="567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3D541B78" w14:textId="77777777" w:rsidR="005E169A" w:rsidRPr="005E169A" w:rsidRDefault="005E169A" w:rsidP="005E1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tbl>
      <w:tblPr>
        <w:tblpPr w:leftFromText="141" w:rightFromText="141" w:vertAnchor="text" w:horzAnchor="margin" w:tblpXSpec="center" w:tblpY="5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276"/>
        <w:gridCol w:w="1417"/>
        <w:gridCol w:w="1559"/>
        <w:gridCol w:w="1276"/>
        <w:gridCol w:w="992"/>
        <w:gridCol w:w="1418"/>
      </w:tblGrid>
      <w:tr w:rsidR="005E169A" w:rsidRPr="005E169A" w14:paraId="26737180" w14:textId="77777777" w:rsidTr="00135CD8">
        <w:tc>
          <w:tcPr>
            <w:tcW w:w="1384" w:type="dxa"/>
            <w:vAlign w:val="center"/>
          </w:tcPr>
          <w:p w14:paraId="5EAE93DF" w14:textId="77777777" w:rsidR="005E169A" w:rsidRPr="005E169A" w:rsidRDefault="005E169A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E169A">
              <w:rPr>
                <w:rFonts w:ascii="Times New Roman" w:eastAsia="Times New Roman" w:hAnsi="Times New Roman" w:cs="Times New Roman"/>
                <w:b/>
                <w:lang w:eastAsia="sk-SK"/>
              </w:rPr>
              <w:t>610  –  mzdy</w:t>
            </w:r>
          </w:p>
        </w:tc>
        <w:tc>
          <w:tcPr>
            <w:tcW w:w="1276" w:type="dxa"/>
            <w:vAlign w:val="center"/>
          </w:tcPr>
          <w:p w14:paraId="6A6BC493" w14:textId="77777777" w:rsidR="005E169A" w:rsidRPr="005E169A" w:rsidRDefault="005E169A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E169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620 – odvody </w:t>
            </w:r>
          </w:p>
        </w:tc>
        <w:tc>
          <w:tcPr>
            <w:tcW w:w="1276" w:type="dxa"/>
            <w:vAlign w:val="center"/>
          </w:tcPr>
          <w:p w14:paraId="43613131" w14:textId="77777777" w:rsidR="005E169A" w:rsidRPr="005E169A" w:rsidRDefault="005E169A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E169A">
              <w:rPr>
                <w:rFonts w:ascii="Times New Roman" w:eastAsia="Times New Roman" w:hAnsi="Times New Roman" w:cs="Times New Roman"/>
                <w:b/>
                <w:lang w:eastAsia="sk-SK"/>
              </w:rPr>
              <w:t>630 - tovary</w:t>
            </w:r>
          </w:p>
        </w:tc>
        <w:tc>
          <w:tcPr>
            <w:tcW w:w="1417" w:type="dxa"/>
            <w:vAlign w:val="center"/>
          </w:tcPr>
          <w:p w14:paraId="02A8ECF6" w14:textId="77777777" w:rsidR="005E169A" w:rsidRPr="005E169A" w:rsidRDefault="005E169A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E169A">
              <w:rPr>
                <w:rFonts w:ascii="Times New Roman" w:eastAsia="Times New Roman" w:hAnsi="Times New Roman" w:cs="Times New Roman"/>
                <w:b/>
                <w:lang w:eastAsia="sk-SK"/>
              </w:rPr>
              <w:t>630 - účelovky</w:t>
            </w:r>
          </w:p>
        </w:tc>
        <w:tc>
          <w:tcPr>
            <w:tcW w:w="1559" w:type="dxa"/>
            <w:vAlign w:val="center"/>
          </w:tcPr>
          <w:p w14:paraId="259749C6" w14:textId="77777777" w:rsidR="005E169A" w:rsidRPr="005E169A" w:rsidRDefault="005E169A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E169A">
              <w:rPr>
                <w:rFonts w:ascii="Times New Roman" w:eastAsia="Times New Roman" w:hAnsi="Times New Roman" w:cs="Times New Roman"/>
                <w:b/>
                <w:lang w:eastAsia="sk-SK"/>
              </w:rPr>
              <w:t>630 - školné, MY DANCE</w:t>
            </w:r>
          </w:p>
        </w:tc>
        <w:tc>
          <w:tcPr>
            <w:tcW w:w="1276" w:type="dxa"/>
          </w:tcPr>
          <w:p w14:paraId="37F5F172" w14:textId="77777777" w:rsidR="005E169A" w:rsidRPr="005E169A" w:rsidRDefault="005E169A" w:rsidP="005E16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E169A">
              <w:rPr>
                <w:rFonts w:ascii="Times New Roman" w:eastAsia="Times New Roman" w:hAnsi="Times New Roman" w:cs="Times New Roman"/>
                <w:b/>
                <w:lang w:eastAsia="sk-SK"/>
              </w:rPr>
              <w:t>630 ostatné príjmy</w:t>
            </w:r>
          </w:p>
        </w:tc>
        <w:tc>
          <w:tcPr>
            <w:tcW w:w="992" w:type="dxa"/>
            <w:vAlign w:val="center"/>
          </w:tcPr>
          <w:p w14:paraId="713C7BF3" w14:textId="77777777" w:rsidR="005E169A" w:rsidRPr="005E169A" w:rsidRDefault="005E169A" w:rsidP="005E16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E169A">
              <w:rPr>
                <w:rFonts w:ascii="Times New Roman" w:eastAsia="Times New Roman" w:hAnsi="Times New Roman" w:cs="Times New Roman"/>
                <w:b/>
                <w:lang w:eastAsia="sk-SK"/>
              </w:rPr>
              <w:t>640 - transfery</w:t>
            </w:r>
          </w:p>
        </w:tc>
        <w:tc>
          <w:tcPr>
            <w:tcW w:w="1418" w:type="dxa"/>
            <w:vAlign w:val="center"/>
          </w:tcPr>
          <w:p w14:paraId="386C1BCE" w14:textId="77777777" w:rsidR="005E169A" w:rsidRPr="005E169A" w:rsidRDefault="005E169A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E169A">
              <w:rPr>
                <w:rFonts w:ascii="Times New Roman" w:eastAsia="Times New Roman" w:hAnsi="Times New Roman" w:cs="Times New Roman"/>
                <w:b/>
                <w:lang w:eastAsia="sk-SK"/>
              </w:rPr>
              <w:t>600 - spolu</w:t>
            </w:r>
          </w:p>
        </w:tc>
      </w:tr>
      <w:tr w:rsidR="005E169A" w:rsidRPr="005E169A" w14:paraId="38C1B6CC" w14:textId="77777777" w:rsidTr="00135CD8">
        <w:trPr>
          <w:trHeight w:val="324"/>
        </w:trPr>
        <w:tc>
          <w:tcPr>
            <w:tcW w:w="1384" w:type="dxa"/>
            <w:vAlign w:val="center"/>
          </w:tcPr>
          <w:p w14:paraId="35D5EFCD" w14:textId="77777777" w:rsidR="005E169A" w:rsidRPr="005E169A" w:rsidRDefault="00AB42D8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28 6257,45</w:t>
            </w:r>
          </w:p>
        </w:tc>
        <w:tc>
          <w:tcPr>
            <w:tcW w:w="1276" w:type="dxa"/>
            <w:vAlign w:val="center"/>
          </w:tcPr>
          <w:p w14:paraId="6B5D5D11" w14:textId="77777777" w:rsidR="005E169A" w:rsidRPr="005E169A" w:rsidRDefault="00AB42D8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92 667,42</w:t>
            </w:r>
          </w:p>
        </w:tc>
        <w:tc>
          <w:tcPr>
            <w:tcW w:w="1276" w:type="dxa"/>
            <w:vAlign w:val="center"/>
          </w:tcPr>
          <w:p w14:paraId="77C84DF5" w14:textId="77777777" w:rsidR="005E169A" w:rsidRPr="005E169A" w:rsidRDefault="00AB42D8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76 895,05</w:t>
            </w:r>
          </w:p>
        </w:tc>
        <w:tc>
          <w:tcPr>
            <w:tcW w:w="1417" w:type="dxa"/>
          </w:tcPr>
          <w:p w14:paraId="5A63A8B6" w14:textId="77777777" w:rsidR="005E169A" w:rsidRPr="005E169A" w:rsidRDefault="00AB42D8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2 861,86</w:t>
            </w:r>
          </w:p>
        </w:tc>
        <w:tc>
          <w:tcPr>
            <w:tcW w:w="1559" w:type="dxa"/>
            <w:vAlign w:val="center"/>
          </w:tcPr>
          <w:p w14:paraId="3C4C3FEF" w14:textId="77777777" w:rsidR="005E169A" w:rsidRPr="005E169A" w:rsidRDefault="00AB42D8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vAlign w:val="center"/>
          </w:tcPr>
          <w:p w14:paraId="543D8A4A" w14:textId="77777777" w:rsidR="005E169A" w:rsidRPr="005E169A" w:rsidRDefault="00AB42D8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17 750,31</w:t>
            </w:r>
          </w:p>
        </w:tc>
        <w:tc>
          <w:tcPr>
            <w:tcW w:w="992" w:type="dxa"/>
            <w:vAlign w:val="center"/>
          </w:tcPr>
          <w:p w14:paraId="57EF2A40" w14:textId="77777777" w:rsidR="005E169A" w:rsidRPr="005E169A" w:rsidRDefault="00AB42D8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622,39</w:t>
            </w:r>
          </w:p>
        </w:tc>
        <w:tc>
          <w:tcPr>
            <w:tcW w:w="1418" w:type="dxa"/>
            <w:vAlign w:val="center"/>
          </w:tcPr>
          <w:p w14:paraId="0D34AC46" w14:textId="77777777" w:rsidR="005E169A" w:rsidRPr="005E169A" w:rsidRDefault="00AB42D8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477 054,48</w:t>
            </w:r>
          </w:p>
        </w:tc>
      </w:tr>
    </w:tbl>
    <w:p w14:paraId="7A8E80E1" w14:textId="77777777" w:rsidR="005E169A" w:rsidRPr="00956214" w:rsidRDefault="005E169A" w:rsidP="005E169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sk-SK"/>
        </w:rPr>
      </w:pPr>
      <w:r w:rsidRPr="00956214">
        <w:rPr>
          <w:rFonts w:ascii="Arial" w:eastAsia="Times New Roman" w:hAnsi="Arial" w:cs="Arial"/>
          <w:b/>
          <w:sz w:val="26"/>
          <w:szCs w:val="26"/>
          <w:lang w:eastAsia="sk-SK"/>
        </w:rPr>
        <w:t>Výdavky (600):</w:t>
      </w:r>
    </w:p>
    <w:p w14:paraId="47F33099" w14:textId="77777777" w:rsidR="005E169A" w:rsidRPr="005E169A" w:rsidRDefault="005E169A" w:rsidP="005E169A">
      <w:pPr>
        <w:tabs>
          <w:tab w:val="right" w:pos="8789"/>
        </w:tabs>
        <w:spacing w:after="0" w:line="240" w:lineRule="auto"/>
        <w:ind w:right="141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79C36F8" w14:textId="77777777" w:rsidR="005E169A" w:rsidRPr="00956214" w:rsidRDefault="005E169A" w:rsidP="005E169A">
      <w:pPr>
        <w:tabs>
          <w:tab w:val="right" w:pos="8789"/>
        </w:tabs>
        <w:spacing w:after="0" w:line="240" w:lineRule="auto"/>
        <w:ind w:right="1415"/>
        <w:jc w:val="center"/>
        <w:rPr>
          <w:rFonts w:ascii="Arial" w:eastAsia="Times New Roman" w:hAnsi="Arial" w:cs="Arial"/>
          <w:b/>
          <w:sz w:val="26"/>
          <w:szCs w:val="26"/>
          <w:lang w:eastAsia="sk-SK"/>
        </w:rPr>
      </w:pPr>
      <w:r w:rsidRPr="00956214">
        <w:rPr>
          <w:rFonts w:ascii="Arial" w:eastAsia="Times New Roman" w:hAnsi="Arial" w:cs="Arial"/>
          <w:b/>
          <w:sz w:val="26"/>
          <w:szCs w:val="26"/>
          <w:lang w:eastAsia="sk-SK"/>
        </w:rPr>
        <w:t>v ý d a v k y (700)</w:t>
      </w:r>
    </w:p>
    <w:p w14:paraId="1EF5BCAF" w14:textId="77777777" w:rsidR="005E169A" w:rsidRPr="005E169A" w:rsidRDefault="005E169A" w:rsidP="005E169A">
      <w:pPr>
        <w:tabs>
          <w:tab w:val="right" w:pos="8789"/>
        </w:tabs>
        <w:spacing w:after="0" w:line="240" w:lineRule="auto"/>
        <w:ind w:right="141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tbl>
      <w:tblPr>
        <w:tblpPr w:leftFromText="141" w:rightFromText="141" w:vertAnchor="text" w:horzAnchor="page" w:tblpX="3673" w:tblpY="-67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</w:tblGrid>
      <w:tr w:rsidR="005E169A" w:rsidRPr="005E169A" w14:paraId="41C0CF7E" w14:textId="77777777" w:rsidTr="00135CD8">
        <w:tc>
          <w:tcPr>
            <w:tcW w:w="2660" w:type="dxa"/>
            <w:vAlign w:val="center"/>
          </w:tcPr>
          <w:p w14:paraId="54545153" w14:textId="77777777" w:rsidR="005E169A" w:rsidRPr="005E169A" w:rsidRDefault="005E169A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E169A">
              <w:rPr>
                <w:rFonts w:ascii="Times New Roman" w:eastAsia="Times New Roman" w:hAnsi="Times New Roman" w:cs="Times New Roman"/>
                <w:b/>
                <w:lang w:eastAsia="sk-SK"/>
              </w:rPr>
              <w:t>700  – stroje</w:t>
            </w:r>
          </w:p>
        </w:tc>
      </w:tr>
      <w:tr w:rsidR="005E169A" w:rsidRPr="005E169A" w14:paraId="16B1028E" w14:textId="77777777" w:rsidTr="00135CD8">
        <w:trPr>
          <w:trHeight w:val="324"/>
        </w:trPr>
        <w:tc>
          <w:tcPr>
            <w:tcW w:w="2660" w:type="dxa"/>
            <w:vAlign w:val="center"/>
          </w:tcPr>
          <w:p w14:paraId="1CE4F5A8" w14:textId="77777777" w:rsidR="005E169A" w:rsidRPr="005E169A" w:rsidRDefault="00F55C60" w:rsidP="005E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14:paraId="1FBBB0DE" w14:textId="77777777" w:rsidR="005E169A" w:rsidRPr="005E169A" w:rsidRDefault="005E169A" w:rsidP="005E169A">
      <w:pPr>
        <w:tabs>
          <w:tab w:val="right" w:pos="8789"/>
        </w:tabs>
        <w:spacing w:after="0" w:line="240" w:lineRule="auto"/>
        <w:ind w:right="14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E7CFFB9" w14:textId="77777777" w:rsidR="005E169A" w:rsidRPr="005E169A" w:rsidRDefault="005E169A" w:rsidP="005E169A">
      <w:pPr>
        <w:tabs>
          <w:tab w:val="right" w:pos="8789"/>
        </w:tabs>
        <w:spacing w:after="0" w:line="240" w:lineRule="auto"/>
        <w:ind w:right="141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C6B5C90" w14:textId="77777777" w:rsidR="00F906DC" w:rsidRDefault="00F906DC" w:rsidP="005E169A">
      <w:pPr>
        <w:tabs>
          <w:tab w:val="left" w:pos="4111"/>
          <w:tab w:val="left" w:pos="6096"/>
          <w:tab w:val="left" w:pos="8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DCAB9A2" w14:textId="77777777" w:rsidR="00F906DC" w:rsidRDefault="00F906DC" w:rsidP="005E169A">
      <w:pPr>
        <w:tabs>
          <w:tab w:val="left" w:pos="4111"/>
          <w:tab w:val="left" w:pos="6096"/>
          <w:tab w:val="left" w:pos="8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54053F8" w14:textId="77777777" w:rsidR="005E169A" w:rsidRPr="00F906DC" w:rsidRDefault="005E169A" w:rsidP="00F906DC">
      <w:pPr>
        <w:tabs>
          <w:tab w:val="left" w:pos="4111"/>
          <w:tab w:val="left" w:pos="6096"/>
          <w:tab w:val="left" w:pos="8080"/>
        </w:tabs>
        <w:spacing w:after="0" w:line="240" w:lineRule="auto"/>
        <w:ind w:right="-141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F906DC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Pr="00F906DC">
        <w:rPr>
          <w:rFonts w:ascii="Arial" w:eastAsia="Times New Roman" w:hAnsi="Arial" w:cs="Arial"/>
          <w:b/>
          <w:sz w:val="20"/>
          <w:szCs w:val="20"/>
          <w:lang w:eastAsia="sk-SK"/>
        </w:rPr>
        <w:t>rozpočet</w:t>
      </w:r>
      <w:r w:rsidRPr="00F906DC">
        <w:rPr>
          <w:rFonts w:ascii="Arial" w:eastAsia="Times New Roman" w:hAnsi="Arial" w:cs="Arial"/>
          <w:b/>
          <w:sz w:val="20"/>
          <w:szCs w:val="20"/>
          <w:lang w:eastAsia="sk-SK"/>
        </w:rPr>
        <w:tab/>
        <w:t>čerpané</w:t>
      </w:r>
      <w:r w:rsidRPr="00F906DC">
        <w:rPr>
          <w:rFonts w:ascii="Arial" w:eastAsia="Times New Roman" w:hAnsi="Arial" w:cs="Arial"/>
          <w:b/>
          <w:sz w:val="20"/>
          <w:szCs w:val="20"/>
          <w:lang w:eastAsia="sk-SK"/>
        </w:rPr>
        <w:tab/>
        <w:t>% čerpania</w:t>
      </w:r>
    </w:p>
    <w:p w14:paraId="4FE21BF2" w14:textId="77777777" w:rsidR="005E169A" w:rsidRPr="005E169A" w:rsidRDefault="005E169A" w:rsidP="005E169A">
      <w:pPr>
        <w:tabs>
          <w:tab w:val="left" w:pos="-3119"/>
          <w:tab w:val="left" w:pos="-1985"/>
          <w:tab w:val="decimal" w:pos="4678"/>
          <w:tab w:val="decimal" w:pos="6663"/>
          <w:tab w:val="decimal" w:pos="8647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E169A">
        <w:rPr>
          <w:rFonts w:ascii="Arial" w:eastAsia="Times New Roman" w:hAnsi="Arial" w:cs="Arial"/>
          <w:sz w:val="24"/>
          <w:szCs w:val="24"/>
          <w:lang w:eastAsia="sk-SK"/>
        </w:rPr>
        <w:t>pol. 610 mzdové prostriedky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F906DC">
        <w:rPr>
          <w:rFonts w:ascii="Arial" w:eastAsia="Times New Roman" w:hAnsi="Arial" w:cs="Arial"/>
          <w:sz w:val="24"/>
          <w:szCs w:val="24"/>
          <w:lang w:eastAsia="sk-SK"/>
        </w:rPr>
        <w:t>283 784,00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F906DC">
        <w:rPr>
          <w:rFonts w:ascii="Arial" w:eastAsia="Times New Roman" w:hAnsi="Arial" w:cs="Arial"/>
          <w:sz w:val="24"/>
          <w:szCs w:val="24"/>
          <w:lang w:eastAsia="sk-SK"/>
        </w:rPr>
        <w:t>283 784,45</w:t>
      </w:r>
      <w:r w:rsidRPr="005E169A">
        <w:rPr>
          <w:rFonts w:ascii="Arial" w:eastAsia="Times New Roman" w:hAnsi="Arial" w:cs="Arial"/>
          <w:color w:val="FF0000"/>
          <w:sz w:val="24"/>
          <w:szCs w:val="24"/>
          <w:lang w:eastAsia="sk-SK"/>
        </w:rPr>
        <w:tab/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>100,00 %</w:t>
      </w:r>
    </w:p>
    <w:p w14:paraId="3056FE5D" w14:textId="77777777" w:rsidR="005E169A" w:rsidRPr="005E169A" w:rsidRDefault="005E169A" w:rsidP="005E169A">
      <w:pPr>
        <w:tabs>
          <w:tab w:val="left" w:pos="-3119"/>
          <w:tab w:val="left" w:pos="-1985"/>
          <w:tab w:val="decimal" w:pos="4678"/>
          <w:tab w:val="decimal" w:pos="6663"/>
          <w:tab w:val="decimal" w:pos="8647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E169A">
        <w:rPr>
          <w:rFonts w:ascii="Arial" w:eastAsia="Times New Roman" w:hAnsi="Arial" w:cs="Arial"/>
          <w:sz w:val="24"/>
          <w:szCs w:val="24"/>
          <w:lang w:eastAsia="sk-SK"/>
        </w:rPr>
        <w:lastRenderedPageBreak/>
        <w:t>pol. 620 poistné fondy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F906DC">
        <w:rPr>
          <w:rFonts w:ascii="Arial" w:eastAsia="Times New Roman" w:hAnsi="Arial" w:cs="Arial"/>
          <w:sz w:val="24"/>
          <w:szCs w:val="24"/>
          <w:lang w:eastAsia="sk-SK"/>
        </w:rPr>
        <w:t>92 668,00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F906DC">
        <w:rPr>
          <w:rFonts w:ascii="Arial" w:eastAsia="Times New Roman" w:hAnsi="Arial" w:cs="Arial"/>
          <w:sz w:val="24"/>
          <w:szCs w:val="24"/>
          <w:lang w:eastAsia="sk-SK"/>
        </w:rPr>
        <w:t>92 667,42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  <w:t>100,00 %</w:t>
      </w:r>
    </w:p>
    <w:p w14:paraId="1468FB66" w14:textId="77777777" w:rsidR="005E169A" w:rsidRPr="005E169A" w:rsidRDefault="005E169A" w:rsidP="005E169A">
      <w:pPr>
        <w:tabs>
          <w:tab w:val="left" w:pos="-3119"/>
          <w:tab w:val="left" w:pos="-1985"/>
          <w:tab w:val="decimal" w:pos="4678"/>
          <w:tab w:val="decimal" w:pos="6663"/>
          <w:tab w:val="decimal" w:pos="8647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E169A">
        <w:rPr>
          <w:rFonts w:ascii="Arial" w:eastAsia="Times New Roman" w:hAnsi="Arial" w:cs="Arial"/>
          <w:sz w:val="24"/>
          <w:szCs w:val="24"/>
          <w:lang w:eastAsia="sk-SK"/>
        </w:rPr>
        <w:t>pol. 630 bežné výdavky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F906DC">
        <w:rPr>
          <w:rFonts w:ascii="Arial" w:eastAsia="Times New Roman" w:hAnsi="Arial" w:cs="Arial"/>
          <w:sz w:val="24"/>
          <w:szCs w:val="24"/>
          <w:lang w:eastAsia="sk-SK"/>
        </w:rPr>
        <w:t>76 492,00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F906DC">
        <w:rPr>
          <w:rFonts w:ascii="Arial" w:eastAsia="Times New Roman" w:hAnsi="Arial" w:cs="Arial"/>
          <w:sz w:val="24"/>
          <w:szCs w:val="24"/>
          <w:lang w:eastAsia="sk-SK"/>
        </w:rPr>
        <w:t>76 492,88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F906DC">
        <w:rPr>
          <w:rFonts w:ascii="Arial" w:eastAsia="Times New Roman" w:hAnsi="Arial" w:cs="Arial"/>
          <w:sz w:val="24"/>
          <w:szCs w:val="24"/>
          <w:lang w:eastAsia="sk-SK"/>
        </w:rPr>
        <w:t>100,00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 %</w:t>
      </w:r>
    </w:p>
    <w:p w14:paraId="1A8121B8" w14:textId="77777777" w:rsidR="005E169A" w:rsidRPr="005E169A" w:rsidRDefault="005E169A" w:rsidP="005E169A">
      <w:pPr>
        <w:tabs>
          <w:tab w:val="left" w:pos="-3119"/>
          <w:tab w:val="left" w:pos="-1985"/>
          <w:tab w:val="decimal" w:pos="4678"/>
          <w:tab w:val="decimal" w:pos="6663"/>
          <w:tab w:val="decimal" w:pos="8647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E169A">
        <w:rPr>
          <w:rFonts w:ascii="Arial" w:eastAsia="Times New Roman" w:hAnsi="Arial" w:cs="Arial"/>
          <w:sz w:val="24"/>
          <w:szCs w:val="24"/>
          <w:lang w:eastAsia="sk-SK"/>
        </w:rPr>
        <w:t>pol. 630 účelovky</w:t>
      </w:r>
      <w:r w:rsidR="00F906DC">
        <w:rPr>
          <w:rFonts w:ascii="Arial" w:eastAsia="Times New Roman" w:hAnsi="Arial" w:cs="Arial"/>
          <w:sz w:val="24"/>
          <w:szCs w:val="24"/>
          <w:lang w:eastAsia="sk-SK"/>
        </w:rPr>
        <w:t xml:space="preserve"> odchodné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F906DC">
        <w:rPr>
          <w:rFonts w:ascii="Arial" w:eastAsia="Times New Roman" w:hAnsi="Arial" w:cs="Arial"/>
          <w:sz w:val="24"/>
          <w:szCs w:val="24"/>
          <w:lang w:eastAsia="sk-SK"/>
        </w:rPr>
        <w:t>2 473,00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F906DC">
        <w:rPr>
          <w:rFonts w:ascii="Arial" w:eastAsia="Times New Roman" w:hAnsi="Arial" w:cs="Arial"/>
          <w:sz w:val="24"/>
          <w:szCs w:val="24"/>
          <w:lang w:eastAsia="sk-SK"/>
        </w:rPr>
        <w:t>2473,00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  <w:t>100,00 %</w:t>
      </w:r>
    </w:p>
    <w:p w14:paraId="66F74305" w14:textId="77777777" w:rsidR="00F906DC" w:rsidRPr="005E169A" w:rsidRDefault="00F906DC" w:rsidP="00F906DC">
      <w:pPr>
        <w:tabs>
          <w:tab w:val="left" w:pos="-3119"/>
          <w:tab w:val="left" w:pos="-1985"/>
          <w:tab w:val="decimal" w:pos="4678"/>
          <w:tab w:val="decimal" w:pos="6663"/>
          <w:tab w:val="decimal" w:pos="8647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E169A">
        <w:rPr>
          <w:rFonts w:ascii="Arial" w:eastAsia="Times New Roman" w:hAnsi="Arial" w:cs="Arial"/>
          <w:sz w:val="24"/>
          <w:szCs w:val="24"/>
          <w:lang w:eastAsia="sk-SK"/>
        </w:rPr>
        <w:t>pol. 630 účelovky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rekreácie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>1 262,00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>1 261,86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>99,99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 %</w:t>
      </w:r>
    </w:p>
    <w:p w14:paraId="36D2F2FB" w14:textId="77777777" w:rsidR="00F906DC" w:rsidRPr="005E169A" w:rsidRDefault="00F906DC" w:rsidP="00F906DC">
      <w:pPr>
        <w:tabs>
          <w:tab w:val="left" w:pos="-3119"/>
          <w:tab w:val="left" w:pos="-1985"/>
          <w:tab w:val="decimal" w:pos="4678"/>
          <w:tab w:val="decimal" w:pos="6663"/>
          <w:tab w:val="decimal" w:pos="8647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E169A">
        <w:rPr>
          <w:rFonts w:ascii="Arial" w:eastAsia="Times New Roman" w:hAnsi="Arial" w:cs="Arial"/>
          <w:sz w:val="24"/>
          <w:szCs w:val="24"/>
          <w:lang w:eastAsia="sk-SK"/>
        </w:rPr>
        <w:t>pol. 630 účelovky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COVID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>218,00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>217,63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>99,83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 %</w:t>
      </w:r>
    </w:p>
    <w:p w14:paraId="55C04AB1" w14:textId="77777777" w:rsidR="00F906DC" w:rsidRPr="008371B2" w:rsidRDefault="00F906DC" w:rsidP="00F906DC">
      <w:pPr>
        <w:tabs>
          <w:tab w:val="left" w:pos="-3119"/>
          <w:tab w:val="left" w:pos="-1985"/>
          <w:tab w:val="decimal" w:pos="4678"/>
          <w:tab w:val="decimal" w:pos="6663"/>
          <w:tab w:val="decimal" w:pos="8647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371B2">
        <w:rPr>
          <w:rFonts w:ascii="Arial" w:eastAsia="Times New Roman" w:hAnsi="Arial" w:cs="Arial"/>
          <w:sz w:val="24"/>
          <w:szCs w:val="24"/>
          <w:lang w:eastAsia="sk-SK"/>
        </w:rPr>
        <w:t>pol. 630 účelovky DFS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>1 600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>,00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>1 600</w:t>
      </w:r>
      <w:r w:rsidR="008371B2" w:rsidRPr="008371B2">
        <w:rPr>
          <w:rFonts w:ascii="Arial" w:eastAsia="Times New Roman" w:hAnsi="Arial" w:cs="Arial"/>
          <w:sz w:val="24"/>
          <w:szCs w:val="24"/>
          <w:lang w:eastAsia="sk-SK"/>
        </w:rPr>
        <w:t>,00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>100,00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 xml:space="preserve"> %</w:t>
      </w:r>
    </w:p>
    <w:p w14:paraId="4CFE5B64" w14:textId="77777777" w:rsidR="005E169A" w:rsidRPr="008371B2" w:rsidRDefault="005E169A" w:rsidP="005E169A">
      <w:pPr>
        <w:tabs>
          <w:tab w:val="left" w:pos="-3119"/>
          <w:tab w:val="left" w:pos="-1985"/>
          <w:tab w:val="decimal" w:pos="4678"/>
          <w:tab w:val="decimal" w:pos="6663"/>
          <w:tab w:val="decimal" w:pos="8647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371B2">
        <w:rPr>
          <w:rFonts w:ascii="Arial" w:eastAsia="Times New Roman" w:hAnsi="Arial" w:cs="Arial"/>
          <w:sz w:val="24"/>
          <w:szCs w:val="24"/>
          <w:lang w:eastAsia="sk-SK"/>
        </w:rPr>
        <w:t>pol. 640 bežné transfery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>623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>,00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>622,39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>99,90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 xml:space="preserve"> %</w:t>
      </w:r>
    </w:p>
    <w:p w14:paraId="5504E52B" w14:textId="77777777" w:rsidR="005E169A" w:rsidRPr="008371B2" w:rsidRDefault="005E169A" w:rsidP="005E169A">
      <w:pPr>
        <w:tabs>
          <w:tab w:val="left" w:pos="-3119"/>
          <w:tab w:val="left" w:pos="-1985"/>
          <w:tab w:val="decimal" w:pos="4678"/>
          <w:tab w:val="decimal" w:pos="6663"/>
          <w:tab w:val="decimal" w:pos="8647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371B2">
        <w:rPr>
          <w:rFonts w:ascii="Arial" w:eastAsia="Times New Roman" w:hAnsi="Arial" w:cs="Arial"/>
          <w:sz w:val="24"/>
          <w:szCs w:val="24"/>
          <w:lang w:eastAsia="sk-SK"/>
        </w:rPr>
        <w:t>pol. 630 školné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>27 192,00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>17 750,31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>65,28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 xml:space="preserve"> %</w:t>
      </w:r>
    </w:p>
    <w:p w14:paraId="37D8744B" w14:textId="77777777" w:rsidR="005E169A" w:rsidRPr="008371B2" w:rsidRDefault="005E169A" w:rsidP="005E169A">
      <w:pPr>
        <w:tabs>
          <w:tab w:val="left" w:pos="-3119"/>
          <w:tab w:val="left" w:pos="-1985"/>
          <w:tab w:val="decimal" w:pos="4678"/>
          <w:tab w:val="decimal" w:pos="6663"/>
          <w:tab w:val="decimal" w:pos="8647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371B2">
        <w:rPr>
          <w:rFonts w:ascii="Arial" w:eastAsia="Times New Roman" w:hAnsi="Arial" w:cs="Arial"/>
          <w:sz w:val="24"/>
          <w:szCs w:val="24"/>
          <w:lang w:eastAsia="sk-SK"/>
        </w:rPr>
        <w:t>pol. 630</w:t>
      </w:r>
      <w:r w:rsidR="008371B2" w:rsidRPr="008371B2">
        <w:rPr>
          <w:rFonts w:ascii="Arial" w:eastAsia="Times New Roman" w:hAnsi="Arial" w:cs="Arial"/>
          <w:sz w:val="24"/>
          <w:szCs w:val="24"/>
          <w:lang w:eastAsia="sk-SK"/>
        </w:rPr>
        <w:t xml:space="preserve"> ostatné 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 xml:space="preserve">príjmy </w:t>
      </w:r>
      <w:r w:rsidR="008371B2" w:rsidRPr="008371B2">
        <w:rPr>
          <w:rFonts w:ascii="Arial" w:eastAsia="Times New Roman" w:hAnsi="Arial" w:cs="Arial"/>
          <w:sz w:val="24"/>
          <w:szCs w:val="24"/>
          <w:lang w:eastAsia="sk-SK"/>
        </w:rPr>
        <w:t>(el. energia.)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371B2" w:rsidRPr="008371B2">
        <w:rPr>
          <w:rFonts w:ascii="Arial" w:eastAsia="Times New Roman" w:hAnsi="Arial" w:cs="Arial"/>
          <w:sz w:val="24"/>
          <w:szCs w:val="24"/>
          <w:lang w:eastAsia="sk-SK"/>
        </w:rPr>
        <w:t>185</w:t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>,00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>184,54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>99,75</w:t>
      </w:r>
      <w:r w:rsidRPr="008371B2">
        <w:rPr>
          <w:rFonts w:ascii="Arial" w:eastAsia="Times New Roman" w:hAnsi="Arial" w:cs="Arial"/>
          <w:sz w:val="24"/>
          <w:szCs w:val="24"/>
          <w:lang w:eastAsia="sk-SK"/>
        </w:rPr>
        <w:t xml:space="preserve"> %</w:t>
      </w:r>
    </w:p>
    <w:p w14:paraId="05F23AA4" w14:textId="77777777" w:rsidR="005E169A" w:rsidRPr="008371B2" w:rsidRDefault="005E169A" w:rsidP="005E169A">
      <w:pPr>
        <w:tabs>
          <w:tab w:val="left" w:pos="-3119"/>
          <w:tab w:val="left" w:pos="-1985"/>
          <w:tab w:val="decimal" w:pos="4678"/>
          <w:tab w:val="decimal" w:pos="6663"/>
          <w:tab w:val="decimal" w:pos="8647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6A600B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 </w:t>
      </w:r>
      <w:r w:rsidRPr="008371B2">
        <w:rPr>
          <w:rFonts w:ascii="Arial" w:eastAsia="Times New Roman" w:hAnsi="Arial" w:cs="Arial"/>
          <w:b/>
          <w:sz w:val="24"/>
          <w:szCs w:val="24"/>
          <w:lang w:eastAsia="sk-SK"/>
        </w:rPr>
        <w:t>s p o l u </w:t>
      </w:r>
      <w:r w:rsidRPr="008371B2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8371B2">
        <w:rPr>
          <w:rFonts w:ascii="Arial" w:eastAsia="Times New Roman" w:hAnsi="Arial" w:cs="Arial"/>
          <w:b/>
          <w:sz w:val="24"/>
          <w:szCs w:val="24"/>
          <w:lang w:eastAsia="sk-SK"/>
        </w:rPr>
        <w:t>486 497,00</w:t>
      </w:r>
      <w:r w:rsidRPr="008371B2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8371B2">
        <w:rPr>
          <w:rFonts w:ascii="Arial" w:eastAsia="Times New Roman" w:hAnsi="Arial" w:cs="Arial"/>
          <w:b/>
          <w:sz w:val="24"/>
          <w:szCs w:val="24"/>
          <w:lang w:eastAsia="sk-SK"/>
        </w:rPr>
        <w:t>477 054, 48</w:t>
      </w:r>
      <w:r w:rsidRPr="008371B2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8371B2">
        <w:rPr>
          <w:rFonts w:ascii="Arial" w:eastAsia="Times New Roman" w:hAnsi="Arial" w:cs="Arial"/>
          <w:b/>
          <w:sz w:val="24"/>
          <w:szCs w:val="24"/>
          <w:lang w:eastAsia="sk-SK"/>
        </w:rPr>
        <w:t>98,06</w:t>
      </w:r>
      <w:r w:rsidRPr="008371B2">
        <w:rPr>
          <w:rFonts w:ascii="Arial" w:eastAsia="Times New Roman" w:hAnsi="Arial" w:cs="Arial"/>
          <w:b/>
          <w:sz w:val="24"/>
          <w:szCs w:val="24"/>
          <w:lang w:eastAsia="sk-SK"/>
        </w:rPr>
        <w:t>%</w:t>
      </w:r>
    </w:p>
    <w:p w14:paraId="38C04D71" w14:textId="77777777" w:rsidR="005E169A" w:rsidRPr="008371B2" w:rsidRDefault="005E169A" w:rsidP="005E169A">
      <w:pPr>
        <w:tabs>
          <w:tab w:val="left" w:pos="-3119"/>
          <w:tab w:val="left" w:pos="-1985"/>
          <w:tab w:val="decimal" w:pos="4678"/>
          <w:tab w:val="decimal" w:pos="6663"/>
          <w:tab w:val="decimal" w:pos="8647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71B2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</w:p>
    <w:p w14:paraId="4467B3CE" w14:textId="77777777" w:rsidR="00EF7ABE" w:rsidRDefault="00EF7ABE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969B1D0" w14:textId="77777777" w:rsidR="005E169A" w:rsidRPr="005E169A" w:rsidRDefault="005E169A" w:rsidP="005E16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5E169A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a) Mzdové prostriedky (610): </w:t>
      </w:r>
    </w:p>
    <w:p w14:paraId="46D75972" w14:textId="77777777" w:rsidR="005E169A" w:rsidRPr="005E169A" w:rsidRDefault="005E169A" w:rsidP="005E1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E169A">
        <w:rPr>
          <w:rFonts w:ascii="Arial" w:eastAsia="Times New Roman" w:hAnsi="Arial" w:cs="Arial"/>
          <w:sz w:val="24"/>
          <w:szCs w:val="24"/>
          <w:lang w:eastAsia="sk-SK"/>
        </w:rPr>
        <w:t>Čerpanie mzdových prostriedkov vykazovala škola k 31.12.20</w:t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>20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 vo výške </w:t>
      </w:r>
      <w:r w:rsidR="008371B2">
        <w:rPr>
          <w:rFonts w:ascii="Arial" w:eastAsia="Times New Roman" w:hAnsi="Arial" w:cs="Arial"/>
          <w:b/>
          <w:sz w:val="24"/>
          <w:szCs w:val="24"/>
          <w:lang w:eastAsia="sk-SK"/>
        </w:rPr>
        <w:t>283 784,45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5E169A">
        <w:rPr>
          <w:rFonts w:ascii="Arial" w:eastAsia="Times New Roman" w:hAnsi="Arial" w:cs="Arial"/>
          <w:b/>
          <w:sz w:val="24"/>
          <w:szCs w:val="24"/>
          <w:lang w:eastAsia="sk-SK"/>
        </w:rPr>
        <w:t>€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, čo je </w:t>
      </w:r>
      <w:r w:rsidRPr="005E169A">
        <w:rPr>
          <w:rFonts w:ascii="Arial" w:eastAsia="Times New Roman" w:hAnsi="Arial" w:cs="Arial"/>
          <w:b/>
          <w:sz w:val="24"/>
          <w:szCs w:val="24"/>
          <w:lang w:eastAsia="sk-SK"/>
        </w:rPr>
        <w:t>100,00 %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 z prideleného rozpočtu </w:t>
      </w:r>
      <w:r w:rsidR="008371B2">
        <w:rPr>
          <w:rFonts w:ascii="Arial" w:eastAsia="Times New Roman" w:hAnsi="Arial" w:cs="Arial"/>
          <w:b/>
          <w:sz w:val="24"/>
          <w:szCs w:val="24"/>
          <w:lang w:eastAsia="sk-SK"/>
        </w:rPr>
        <w:t>283 784,</w:t>
      </w:r>
      <w:r w:rsidRPr="005E169A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00 €. 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>Nastal nárast miezd spôsobený celkovým zvyšovaním miezd na základe úprav tabuliek pre platy zamestnancov vo verejnej službe pre rok 20</w:t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>20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. V rámci položky boli vyplácané tieto príplatky: osobný príplatok, príplatok za výkon špecializovanej činnosti triedneho učiteľa, kreditné príplatky (príplatok za prof. rast.), príplatok za uvádzajúceho a začínajúceho pedagóga, prípadne odmeny (mimoriadne za plnenie úloh či k životnému jubileu dožitia 60 rokov), </w:t>
      </w:r>
      <w:r w:rsidR="008371B2">
        <w:rPr>
          <w:rFonts w:ascii="Arial" w:eastAsia="Times New Roman" w:hAnsi="Arial" w:cs="Arial"/>
          <w:sz w:val="24"/>
          <w:szCs w:val="24"/>
          <w:lang w:eastAsia="sk-SK"/>
        </w:rPr>
        <w:t xml:space="preserve">80%°pri prekážke na strane zamestnávateľa – pandemická situácia, 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ročné zúčtovanie zdravotného poistenia za zamestnanca. </w:t>
      </w:r>
    </w:p>
    <w:p w14:paraId="4E8F3EEF" w14:textId="77777777" w:rsidR="005E169A" w:rsidRPr="005E169A" w:rsidRDefault="005E169A" w:rsidP="005E16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686E2C77" w14:textId="77777777" w:rsidR="005E169A" w:rsidRPr="005E169A" w:rsidRDefault="005E169A" w:rsidP="005E16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5E169A">
        <w:rPr>
          <w:rFonts w:ascii="Arial" w:eastAsia="Times New Roman" w:hAnsi="Arial" w:cs="Arial"/>
          <w:b/>
          <w:sz w:val="24"/>
          <w:szCs w:val="24"/>
          <w:lang w:eastAsia="sk-SK"/>
        </w:rPr>
        <w:t>Priemerná mzda</w:t>
      </w:r>
    </w:p>
    <w:p w14:paraId="65ACC2AC" w14:textId="77777777" w:rsidR="005E169A" w:rsidRPr="005E169A" w:rsidRDefault="005E169A" w:rsidP="005E16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9"/>
        <w:gridCol w:w="1400"/>
        <w:gridCol w:w="1154"/>
        <w:gridCol w:w="1400"/>
        <w:gridCol w:w="1154"/>
        <w:gridCol w:w="1400"/>
      </w:tblGrid>
      <w:tr w:rsidR="005E169A" w:rsidRPr="005E169A" w14:paraId="39E7E033" w14:textId="77777777" w:rsidTr="00135CD8">
        <w:tc>
          <w:tcPr>
            <w:tcW w:w="1396" w:type="dxa"/>
          </w:tcPr>
          <w:p w14:paraId="2FB51A79" w14:textId="77777777" w:rsidR="005E169A" w:rsidRPr="005E169A" w:rsidRDefault="005E169A" w:rsidP="005E1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Zariadenie</w:t>
            </w:r>
          </w:p>
        </w:tc>
        <w:tc>
          <w:tcPr>
            <w:tcW w:w="2794" w:type="dxa"/>
            <w:gridSpan w:val="2"/>
          </w:tcPr>
          <w:p w14:paraId="51C57391" w14:textId="77777777" w:rsidR="005E169A" w:rsidRPr="005E169A" w:rsidRDefault="008371B2" w:rsidP="005E1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 rok 2018</w:t>
            </w:r>
          </w:p>
        </w:tc>
        <w:tc>
          <w:tcPr>
            <w:tcW w:w="2794" w:type="dxa"/>
            <w:gridSpan w:val="2"/>
          </w:tcPr>
          <w:p w14:paraId="1EEF52D3" w14:textId="77777777" w:rsidR="005E169A" w:rsidRPr="005E169A" w:rsidRDefault="005E169A" w:rsidP="00837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 rok 201</w:t>
            </w:r>
            <w:r w:rsidR="008371B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794" w:type="dxa"/>
            <w:gridSpan w:val="2"/>
          </w:tcPr>
          <w:p w14:paraId="5E4937A0" w14:textId="77777777" w:rsidR="005E169A" w:rsidRPr="005E169A" w:rsidRDefault="005E169A" w:rsidP="00837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rok 20</w:t>
            </w:r>
            <w:r w:rsidR="008371B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</w:t>
            </w:r>
          </w:p>
        </w:tc>
      </w:tr>
      <w:tr w:rsidR="005E169A" w:rsidRPr="005E169A" w14:paraId="2FC9CB44" w14:textId="77777777" w:rsidTr="00135CD8">
        <w:tc>
          <w:tcPr>
            <w:tcW w:w="1396" w:type="dxa"/>
            <w:vMerge w:val="restart"/>
            <w:vAlign w:val="center"/>
          </w:tcPr>
          <w:p w14:paraId="0F90CDA9" w14:textId="77777777" w:rsidR="005E169A" w:rsidRPr="005E169A" w:rsidRDefault="005E169A" w:rsidP="005E1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ZUŠ</w:t>
            </w:r>
          </w:p>
        </w:tc>
        <w:tc>
          <w:tcPr>
            <w:tcW w:w="1397" w:type="dxa"/>
          </w:tcPr>
          <w:p w14:paraId="412E8AA9" w14:textId="77777777" w:rsidR="005E169A" w:rsidRPr="005E169A" w:rsidRDefault="005E169A" w:rsidP="005E1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pedagog.</w:t>
            </w:r>
          </w:p>
        </w:tc>
        <w:tc>
          <w:tcPr>
            <w:tcW w:w="1397" w:type="dxa"/>
          </w:tcPr>
          <w:p w14:paraId="318A4D10" w14:textId="77777777" w:rsidR="005E169A" w:rsidRPr="005E169A" w:rsidRDefault="005E169A" w:rsidP="005E1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nepedagog.</w:t>
            </w:r>
          </w:p>
        </w:tc>
        <w:tc>
          <w:tcPr>
            <w:tcW w:w="1397" w:type="dxa"/>
          </w:tcPr>
          <w:p w14:paraId="21BB2639" w14:textId="77777777" w:rsidR="005E169A" w:rsidRPr="005E169A" w:rsidRDefault="005E169A" w:rsidP="005E1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pedagog.</w:t>
            </w:r>
          </w:p>
        </w:tc>
        <w:tc>
          <w:tcPr>
            <w:tcW w:w="1397" w:type="dxa"/>
          </w:tcPr>
          <w:p w14:paraId="23B61028" w14:textId="77777777" w:rsidR="005E169A" w:rsidRPr="005E169A" w:rsidRDefault="005E169A" w:rsidP="005E1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nepedagog.</w:t>
            </w:r>
          </w:p>
        </w:tc>
        <w:tc>
          <w:tcPr>
            <w:tcW w:w="1397" w:type="dxa"/>
          </w:tcPr>
          <w:p w14:paraId="1A9691E5" w14:textId="77777777" w:rsidR="005E169A" w:rsidRPr="005E169A" w:rsidRDefault="005E169A" w:rsidP="005E1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pedagog.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14:paraId="1D67BCFC" w14:textId="77777777" w:rsidR="005E169A" w:rsidRPr="005E169A" w:rsidRDefault="005E169A" w:rsidP="005E1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nepedagog.</w:t>
            </w:r>
          </w:p>
        </w:tc>
      </w:tr>
      <w:tr w:rsidR="005E169A" w:rsidRPr="005E169A" w14:paraId="7FE27BDD" w14:textId="77777777" w:rsidTr="00135CD8">
        <w:tc>
          <w:tcPr>
            <w:tcW w:w="1396" w:type="dxa"/>
            <w:vMerge/>
          </w:tcPr>
          <w:p w14:paraId="6B87C0A0" w14:textId="77777777" w:rsidR="005E169A" w:rsidRPr="005E169A" w:rsidRDefault="005E169A" w:rsidP="005E1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97" w:type="dxa"/>
          </w:tcPr>
          <w:p w14:paraId="51F59A8F" w14:textId="77777777" w:rsidR="005E169A" w:rsidRPr="005E169A" w:rsidRDefault="008371B2" w:rsidP="005E169A">
            <w:pPr>
              <w:tabs>
                <w:tab w:val="decimal" w:pos="67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1 050,69</w:t>
            </w:r>
            <w:r w:rsidR="005E169A"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397" w:type="dxa"/>
          </w:tcPr>
          <w:p w14:paraId="56373118" w14:textId="77777777" w:rsidR="005E169A" w:rsidRPr="005E169A" w:rsidRDefault="008371B2" w:rsidP="005E169A">
            <w:pPr>
              <w:tabs>
                <w:tab w:val="decimal" w:pos="67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735,36</w:t>
            </w:r>
          </w:p>
        </w:tc>
        <w:tc>
          <w:tcPr>
            <w:tcW w:w="1397" w:type="dxa"/>
          </w:tcPr>
          <w:p w14:paraId="1E635B0F" w14:textId="77777777" w:rsidR="005E169A" w:rsidRPr="005E169A" w:rsidRDefault="008371B2" w:rsidP="005E169A">
            <w:pPr>
              <w:tabs>
                <w:tab w:val="decimal" w:pos="67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1 122,90</w:t>
            </w:r>
          </w:p>
        </w:tc>
        <w:tc>
          <w:tcPr>
            <w:tcW w:w="1397" w:type="dxa"/>
          </w:tcPr>
          <w:p w14:paraId="64A91328" w14:textId="77777777" w:rsidR="005E169A" w:rsidRPr="005E169A" w:rsidRDefault="008371B2" w:rsidP="005E169A">
            <w:pPr>
              <w:tabs>
                <w:tab w:val="decimal" w:pos="67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866,04</w:t>
            </w:r>
          </w:p>
        </w:tc>
        <w:tc>
          <w:tcPr>
            <w:tcW w:w="1397" w:type="dxa"/>
          </w:tcPr>
          <w:p w14:paraId="4550D506" w14:textId="77777777" w:rsidR="005E169A" w:rsidRPr="005E169A" w:rsidRDefault="005E169A" w:rsidP="00EA05AA">
            <w:pPr>
              <w:tabs>
                <w:tab w:val="decimal" w:pos="67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5E169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</w:t>
            </w:r>
            <w:r w:rsidR="00EA05A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227,41</w:t>
            </w:r>
          </w:p>
        </w:tc>
        <w:tc>
          <w:tcPr>
            <w:tcW w:w="1397" w:type="dxa"/>
            <w:shd w:val="clear" w:color="auto" w:fill="auto"/>
          </w:tcPr>
          <w:p w14:paraId="49092BCF" w14:textId="77777777" w:rsidR="005E169A" w:rsidRPr="005E169A" w:rsidRDefault="00EA05AA" w:rsidP="005E169A">
            <w:pPr>
              <w:tabs>
                <w:tab w:val="decimal" w:pos="67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922,11</w:t>
            </w:r>
          </w:p>
        </w:tc>
      </w:tr>
    </w:tbl>
    <w:p w14:paraId="2EB6BB0E" w14:textId="77777777" w:rsidR="005E169A" w:rsidRPr="005E169A" w:rsidRDefault="005E169A" w:rsidP="005E16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3332E5F9" w14:textId="77777777" w:rsidR="005E169A" w:rsidRPr="005E169A" w:rsidRDefault="005E169A" w:rsidP="005E16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5E169A">
        <w:rPr>
          <w:rFonts w:ascii="Arial" w:eastAsia="Times New Roman" w:hAnsi="Arial" w:cs="Arial"/>
          <w:b/>
          <w:sz w:val="24"/>
          <w:szCs w:val="24"/>
          <w:lang w:eastAsia="sk-SK"/>
        </w:rPr>
        <w:t>b) Poistné fondy (620):</w:t>
      </w:r>
    </w:p>
    <w:p w14:paraId="42AD4BC9" w14:textId="77777777" w:rsidR="005E169A" w:rsidRPr="005E169A" w:rsidRDefault="005E169A" w:rsidP="005E1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E169A">
        <w:rPr>
          <w:rFonts w:ascii="Arial" w:eastAsia="Times New Roman" w:hAnsi="Arial" w:cs="Arial"/>
          <w:b/>
          <w:sz w:val="24"/>
          <w:szCs w:val="24"/>
          <w:lang w:eastAsia="sk-SK"/>
        </w:rPr>
        <w:t>Položku 620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 – poistné fondy k vykazovaným mzdám čerpala škola k 31.12.20</w:t>
      </w:r>
      <w:r w:rsidR="00316C23">
        <w:rPr>
          <w:rFonts w:ascii="Arial" w:eastAsia="Times New Roman" w:hAnsi="Arial" w:cs="Arial"/>
          <w:sz w:val="24"/>
          <w:szCs w:val="24"/>
          <w:lang w:eastAsia="sk-SK"/>
        </w:rPr>
        <w:t>20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 vo výške </w:t>
      </w:r>
      <w:r w:rsidR="00316C23">
        <w:rPr>
          <w:rFonts w:ascii="Arial" w:eastAsia="Times New Roman" w:hAnsi="Arial" w:cs="Arial"/>
          <w:b/>
          <w:sz w:val="24"/>
          <w:szCs w:val="24"/>
          <w:lang w:eastAsia="sk-SK"/>
        </w:rPr>
        <w:t>92 667,42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5E169A">
        <w:rPr>
          <w:rFonts w:ascii="Arial" w:eastAsia="Times New Roman" w:hAnsi="Arial" w:cs="Arial"/>
          <w:b/>
          <w:sz w:val="24"/>
          <w:szCs w:val="24"/>
          <w:lang w:eastAsia="sk-SK"/>
        </w:rPr>
        <w:t>€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 t. j. </w:t>
      </w:r>
      <w:r w:rsidRPr="005E169A">
        <w:rPr>
          <w:rFonts w:ascii="Arial" w:eastAsia="Times New Roman" w:hAnsi="Arial" w:cs="Arial"/>
          <w:b/>
          <w:sz w:val="24"/>
          <w:szCs w:val="24"/>
          <w:lang w:eastAsia="sk-SK"/>
        </w:rPr>
        <w:t>100,00 %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 z prideleného  rozpočtu </w:t>
      </w:r>
      <w:r w:rsidR="00316C23">
        <w:rPr>
          <w:rFonts w:ascii="Arial" w:eastAsia="Times New Roman" w:hAnsi="Arial" w:cs="Arial"/>
          <w:b/>
          <w:sz w:val="24"/>
          <w:szCs w:val="24"/>
          <w:lang w:eastAsia="sk-SK"/>
        </w:rPr>
        <w:t>92 668</w:t>
      </w:r>
      <w:r w:rsidRPr="005E169A">
        <w:rPr>
          <w:rFonts w:ascii="Arial" w:eastAsia="Times New Roman" w:hAnsi="Arial" w:cs="Arial"/>
          <w:b/>
          <w:sz w:val="24"/>
          <w:szCs w:val="24"/>
          <w:lang w:eastAsia="sk-SK"/>
        </w:rPr>
        <w:t>,00</w:t>
      </w:r>
      <w:r w:rsidRPr="005E169A">
        <w:rPr>
          <w:rFonts w:ascii="Arial" w:eastAsia="Times New Roman" w:hAnsi="Arial" w:cs="Arial"/>
          <w:sz w:val="24"/>
          <w:szCs w:val="24"/>
          <w:lang w:eastAsia="sk-SK"/>
        </w:rPr>
        <w:t xml:space="preserve"> €.  </w:t>
      </w:r>
    </w:p>
    <w:p w14:paraId="0D413F0E" w14:textId="77777777" w:rsidR="005C00CB" w:rsidRPr="005C00CB" w:rsidRDefault="005C00CB" w:rsidP="005C0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1CB82E" w14:textId="77777777" w:rsidR="003053E7" w:rsidRPr="003053E7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053E7">
        <w:rPr>
          <w:rFonts w:ascii="Arial" w:eastAsia="Times New Roman" w:hAnsi="Arial" w:cs="Arial"/>
          <w:b/>
          <w:sz w:val="24"/>
          <w:szCs w:val="24"/>
          <w:lang w:eastAsia="sk-SK"/>
        </w:rPr>
        <w:t>c) Tovary a ďalšie služby (630):</w:t>
      </w:r>
    </w:p>
    <w:p w14:paraId="37D28A1D" w14:textId="77777777" w:rsidR="003053E7" w:rsidRPr="003053E7" w:rsidRDefault="003053E7" w:rsidP="003053E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053E7">
        <w:rPr>
          <w:rFonts w:ascii="Arial" w:eastAsia="Times New Roman" w:hAnsi="Arial" w:cs="Arial"/>
          <w:sz w:val="24"/>
          <w:szCs w:val="24"/>
          <w:lang w:eastAsia="sk-SK"/>
        </w:rPr>
        <w:t>Škola zo sumy poskytnutých finančných prostriedkov zabezpečovala hlavne údržbu, nákup čistiacich</w:t>
      </w:r>
      <w:r w:rsidR="00316C23">
        <w:rPr>
          <w:rFonts w:ascii="Arial" w:eastAsia="Times New Roman" w:hAnsi="Arial" w:cs="Arial"/>
          <w:sz w:val="24"/>
          <w:szCs w:val="24"/>
          <w:lang w:eastAsia="sk-SK"/>
        </w:rPr>
        <w:t xml:space="preserve"> potrieb, ochranných pracovných prostriedkov, kancelárskych potrieb, pokračovali sme vo výmene a obnove počítačov. 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 xml:space="preserve">Ostatnú časť tvoria výdavky na vykurovanie, el. energiu, vodu, cestovné výdavky, nájomné za prenájom priestorov, služby EPS, preplatenie odmien na základe dohôd, stravné, poplatky a pod. Čerpanie celkového rozpočtu v položke 630 bolo </w:t>
      </w:r>
      <w:r w:rsidR="00316C23">
        <w:rPr>
          <w:rFonts w:ascii="Arial" w:eastAsia="Times New Roman" w:hAnsi="Arial" w:cs="Arial"/>
          <w:sz w:val="24"/>
          <w:szCs w:val="24"/>
          <w:lang w:eastAsia="sk-SK"/>
        </w:rPr>
        <w:t>100,00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 xml:space="preserve"> %. </w:t>
      </w:r>
    </w:p>
    <w:p w14:paraId="2309465D" w14:textId="77777777" w:rsidR="003053E7" w:rsidRPr="003053E7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35DD30BB" w14:textId="77777777" w:rsidR="003053E7" w:rsidRPr="003053E7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053E7">
        <w:rPr>
          <w:rFonts w:ascii="Arial" w:eastAsia="Times New Roman" w:hAnsi="Arial" w:cs="Arial"/>
          <w:b/>
          <w:sz w:val="24"/>
          <w:szCs w:val="24"/>
          <w:lang w:eastAsia="sk-SK"/>
        </w:rPr>
        <w:t>Položka 631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 xml:space="preserve">  (cestovné) –  položka bola čerpaná k 31. 12. 20</w:t>
      </w:r>
      <w:r w:rsidR="00316C23">
        <w:rPr>
          <w:rFonts w:ascii="Arial" w:eastAsia="Times New Roman" w:hAnsi="Arial" w:cs="Arial"/>
          <w:sz w:val="24"/>
          <w:szCs w:val="24"/>
          <w:lang w:eastAsia="sk-SK"/>
        </w:rPr>
        <w:t>20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 xml:space="preserve"> vo výške </w:t>
      </w:r>
      <w:r w:rsidR="00316C23">
        <w:rPr>
          <w:rFonts w:ascii="Arial" w:eastAsia="Times New Roman" w:hAnsi="Arial" w:cs="Arial"/>
          <w:b/>
          <w:sz w:val="24"/>
          <w:szCs w:val="24"/>
          <w:lang w:eastAsia="sk-SK"/>
        </w:rPr>
        <w:t>58,71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 xml:space="preserve"> €. V položke sú zahrnuté cestovné výdavky, stravné pri cestovnom</w:t>
      </w:r>
      <w:r w:rsidR="00316C23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14:paraId="01A352B3" w14:textId="77777777" w:rsidR="003053E7" w:rsidRPr="003053E7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1A84B8E" w14:textId="77777777" w:rsidR="003053E7" w:rsidRPr="003053E7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053E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V položke 632 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>(energie) – sú zahrnuté náklady na prevádzku budovy t.j. energie, voda, poštovné, telefón a internet. Elektrická energia bola hradená v plnej miere zo školného (2</w:t>
      </w:r>
      <w:r w:rsidR="00316C23">
        <w:rPr>
          <w:rFonts w:ascii="Arial" w:eastAsia="Times New Roman" w:hAnsi="Arial" w:cs="Arial"/>
          <w:sz w:val="24"/>
          <w:szCs w:val="24"/>
          <w:lang w:eastAsia="sk-SK"/>
        </w:rPr>
        <w:t> 438,68 €).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14:paraId="60677F12" w14:textId="77777777" w:rsidR="003053E7" w:rsidRPr="003053E7" w:rsidRDefault="003053E7" w:rsidP="003053E7">
      <w:pPr>
        <w:tabs>
          <w:tab w:val="decimal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D82BDE9" w14:textId="77777777" w:rsidR="003053E7" w:rsidRPr="003053E7" w:rsidRDefault="003053E7" w:rsidP="003053E7">
      <w:pPr>
        <w:tabs>
          <w:tab w:val="decimal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053E7">
        <w:rPr>
          <w:rFonts w:ascii="Arial" w:eastAsia="Times New Roman" w:hAnsi="Arial" w:cs="Arial"/>
          <w:sz w:val="24"/>
          <w:szCs w:val="24"/>
          <w:lang w:eastAsia="sk-SK"/>
        </w:rPr>
        <w:t>Teplo spolu: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16C23">
        <w:rPr>
          <w:rFonts w:ascii="Arial" w:eastAsia="Times New Roman" w:hAnsi="Arial" w:cs="Arial"/>
          <w:b/>
          <w:sz w:val="24"/>
          <w:szCs w:val="24"/>
          <w:lang w:eastAsia="sk-SK"/>
        </w:rPr>
        <w:t>11 478,81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 xml:space="preserve"> €,</w:t>
      </w:r>
    </w:p>
    <w:p w14:paraId="1BBC94D3" w14:textId="77777777" w:rsidR="003053E7" w:rsidRPr="003053E7" w:rsidRDefault="003053E7" w:rsidP="003053E7">
      <w:pPr>
        <w:tabs>
          <w:tab w:val="decimal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053E7">
        <w:rPr>
          <w:rFonts w:ascii="Arial" w:eastAsia="Times New Roman" w:hAnsi="Arial" w:cs="Arial"/>
          <w:sz w:val="24"/>
          <w:szCs w:val="24"/>
          <w:lang w:eastAsia="sk-SK"/>
        </w:rPr>
        <w:t xml:space="preserve">voda 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16C23">
        <w:rPr>
          <w:rFonts w:ascii="Arial" w:eastAsia="Times New Roman" w:hAnsi="Arial" w:cs="Arial"/>
          <w:sz w:val="24"/>
          <w:szCs w:val="24"/>
          <w:lang w:eastAsia="sk-SK"/>
        </w:rPr>
        <w:t>317,54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2CA61BD3" w14:textId="77777777" w:rsidR="003053E7" w:rsidRPr="003053E7" w:rsidRDefault="003053E7" w:rsidP="003053E7">
      <w:pPr>
        <w:tabs>
          <w:tab w:val="decimal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053E7">
        <w:rPr>
          <w:rFonts w:ascii="Arial" w:eastAsia="Times New Roman" w:hAnsi="Arial" w:cs="Arial"/>
          <w:sz w:val="24"/>
          <w:szCs w:val="24"/>
          <w:lang w:eastAsia="sk-SK"/>
        </w:rPr>
        <w:t xml:space="preserve">poštovné, telefón, 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</w:t>
      </w:r>
      <w:r w:rsidR="00316C23">
        <w:rPr>
          <w:rFonts w:ascii="Arial" w:eastAsia="Times New Roman" w:hAnsi="Arial" w:cs="Arial"/>
          <w:sz w:val="24"/>
          <w:szCs w:val="24"/>
          <w:lang w:eastAsia="sk-SK"/>
        </w:rPr>
        <w:t>149,70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 xml:space="preserve"> €,</w:t>
      </w:r>
    </w:p>
    <w:p w14:paraId="7B8637D4" w14:textId="77777777" w:rsidR="00316C23" w:rsidRDefault="00316C23" w:rsidP="003053E7">
      <w:pPr>
        <w:tabs>
          <w:tab w:val="decimal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mobil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414,11 €</w:t>
      </w:r>
    </w:p>
    <w:p w14:paraId="6718B979" w14:textId="77777777" w:rsidR="003053E7" w:rsidRPr="003053E7" w:rsidRDefault="003053E7" w:rsidP="003053E7">
      <w:pPr>
        <w:tabs>
          <w:tab w:val="decimal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053E7">
        <w:rPr>
          <w:rFonts w:ascii="Arial" w:eastAsia="Times New Roman" w:hAnsi="Arial" w:cs="Arial"/>
          <w:sz w:val="24"/>
          <w:szCs w:val="24"/>
          <w:lang w:eastAsia="sk-SK"/>
        </w:rPr>
        <w:t>internet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16C23">
        <w:rPr>
          <w:rFonts w:ascii="Arial" w:eastAsia="Times New Roman" w:hAnsi="Arial" w:cs="Arial"/>
          <w:sz w:val="24"/>
          <w:szCs w:val="24"/>
          <w:lang w:eastAsia="sk-SK"/>
        </w:rPr>
        <w:t>94,80</w:t>
      </w:r>
      <w:r w:rsidRPr="003053E7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3A9041BB" w14:textId="77777777" w:rsidR="003053E7" w:rsidRPr="003053E7" w:rsidRDefault="003053E7" w:rsidP="003053E7">
      <w:pPr>
        <w:tabs>
          <w:tab w:val="decimal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053E7">
        <w:rPr>
          <w:rFonts w:ascii="Arial" w:eastAsia="Times New Roman" w:hAnsi="Arial" w:cs="Arial"/>
          <w:b/>
          <w:sz w:val="24"/>
          <w:szCs w:val="24"/>
          <w:lang w:eastAsia="sk-SK"/>
        </w:rPr>
        <w:t>s p o l u </w:t>
      </w:r>
      <w:r w:rsidRPr="003053E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316C23">
        <w:rPr>
          <w:rFonts w:ascii="Arial" w:eastAsia="Times New Roman" w:hAnsi="Arial" w:cs="Arial"/>
          <w:b/>
          <w:sz w:val="24"/>
          <w:szCs w:val="24"/>
          <w:lang w:eastAsia="sk-SK"/>
        </w:rPr>
        <w:t>12 454,96</w:t>
      </w:r>
      <w:r w:rsidRPr="003053E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€ </w:t>
      </w:r>
    </w:p>
    <w:p w14:paraId="4B36768E" w14:textId="77777777" w:rsidR="00596E41" w:rsidRDefault="00596E41">
      <w:pPr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036EF457" w14:textId="77777777" w:rsidR="003053E7" w:rsidRPr="00956214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91BF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Položka 633 </w:t>
      </w:r>
      <w:r w:rsidRPr="00291BF6">
        <w:rPr>
          <w:rFonts w:ascii="Arial" w:eastAsia="Times New Roman" w:hAnsi="Arial" w:cs="Arial"/>
          <w:sz w:val="24"/>
          <w:szCs w:val="24"/>
          <w:lang w:eastAsia="sk-SK"/>
        </w:rPr>
        <w:t xml:space="preserve">(materiálové vybavenie)  – obsahuje výdavky potrebné k zabezpečeniu funkčnosti školy kancelárskych potrieb, </w:t>
      </w:r>
      <w:r w:rsidR="00291BF6">
        <w:rPr>
          <w:rFonts w:ascii="Arial" w:eastAsia="Times New Roman" w:hAnsi="Arial" w:cs="Arial"/>
          <w:sz w:val="24"/>
          <w:szCs w:val="24"/>
          <w:lang w:eastAsia="sk-SK"/>
        </w:rPr>
        <w:t xml:space="preserve">PC, monitor, webkamery, externý disk, kancelárske kreslá, regál, </w:t>
      </w:r>
      <w:r w:rsidR="00291BF6" w:rsidRPr="00291BF6">
        <w:rPr>
          <w:rFonts w:ascii="Arial" w:eastAsia="Times New Roman" w:hAnsi="Arial" w:cs="Arial"/>
          <w:sz w:val="24"/>
          <w:szCs w:val="24"/>
          <w:lang w:eastAsia="sk-SK"/>
        </w:rPr>
        <w:t>čistiace prostriedky</w:t>
      </w:r>
      <w:r w:rsidR="00291BF6">
        <w:rPr>
          <w:rFonts w:ascii="Arial" w:eastAsia="Times New Roman" w:hAnsi="Arial" w:cs="Arial"/>
          <w:sz w:val="24"/>
          <w:szCs w:val="24"/>
          <w:lang w:eastAsia="sk-SK"/>
        </w:rPr>
        <w:t xml:space="preserve">, ochranné prostriedky COVID 19, </w:t>
      </w:r>
      <w:r w:rsidR="00F17B72">
        <w:rPr>
          <w:rFonts w:ascii="Arial" w:eastAsia="Times New Roman" w:hAnsi="Arial" w:cs="Arial"/>
          <w:sz w:val="24"/>
          <w:szCs w:val="24"/>
          <w:lang w:eastAsia="sk-SK"/>
        </w:rPr>
        <w:t xml:space="preserve">zákony, knihy, pracovné odevy, obuv. Väčšina materiálu bola zakupovaná zo školného. Najväčšie položky boli: </w:t>
      </w:r>
    </w:p>
    <w:p w14:paraId="52A05D69" w14:textId="77777777" w:rsidR="003053E7" w:rsidRPr="00956214" w:rsidRDefault="003053E7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6D2C5AA3" w14:textId="77777777" w:rsidR="003053E7" w:rsidRPr="00956214" w:rsidRDefault="003053E7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interiérové vybavenie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F17B72">
        <w:rPr>
          <w:rFonts w:ascii="Arial" w:eastAsia="Times New Roman" w:hAnsi="Arial" w:cs="Arial"/>
          <w:sz w:val="24"/>
          <w:szCs w:val="24"/>
          <w:lang w:eastAsia="sk-SK"/>
        </w:rPr>
        <w:t>429,77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599E02B8" w14:textId="77777777" w:rsidR="00F17B72" w:rsidRDefault="00F17B72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výpoč. Technika (PC, monitor, exter.disk,...)1 458,66 €</w:t>
      </w:r>
    </w:p>
    <w:p w14:paraId="1DDB2F14" w14:textId="77777777" w:rsidR="003053E7" w:rsidRPr="00956214" w:rsidRDefault="003053E7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prevádzkové stroje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F17B72">
        <w:rPr>
          <w:rFonts w:ascii="Arial" w:eastAsia="Times New Roman" w:hAnsi="Arial" w:cs="Arial"/>
          <w:sz w:val="24"/>
          <w:szCs w:val="24"/>
          <w:lang w:eastAsia="sk-SK"/>
        </w:rPr>
        <w:t>29,00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7CA9CAC2" w14:textId="77777777" w:rsidR="003053E7" w:rsidRPr="00956214" w:rsidRDefault="003053E7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všeobecný materiál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F17B72">
        <w:rPr>
          <w:rFonts w:ascii="Arial" w:eastAsia="Times New Roman" w:hAnsi="Arial" w:cs="Arial"/>
          <w:sz w:val="24"/>
          <w:szCs w:val="24"/>
          <w:lang w:eastAsia="sk-SK"/>
        </w:rPr>
        <w:t>1 263,71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18D47308" w14:textId="77777777" w:rsidR="00F17B72" w:rsidRDefault="00F17B72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všeobecný materiál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COVID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215,96 €</w:t>
      </w:r>
    </w:p>
    <w:p w14:paraId="294DCBCE" w14:textId="77777777" w:rsidR="00F17B72" w:rsidRDefault="00F17B72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všeobecný materiál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účelová COVID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217,63 €</w:t>
      </w:r>
    </w:p>
    <w:p w14:paraId="289065C5" w14:textId="77777777" w:rsidR="003053E7" w:rsidRDefault="003053E7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knihy, časopisy, noty, uč. pomôcky  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F17B72">
        <w:rPr>
          <w:rFonts w:ascii="Arial" w:eastAsia="Times New Roman" w:hAnsi="Arial" w:cs="Arial"/>
          <w:sz w:val="24"/>
          <w:szCs w:val="24"/>
          <w:lang w:eastAsia="sk-SK"/>
        </w:rPr>
        <w:t xml:space="preserve">616,35 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>€</w:t>
      </w:r>
    </w:p>
    <w:p w14:paraId="469CF86E" w14:textId="77777777" w:rsidR="00F17B72" w:rsidRPr="00956214" w:rsidRDefault="00F17B72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pracovný odev, obuv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79,20 €</w:t>
      </w:r>
    </w:p>
    <w:p w14:paraId="0EF360D7" w14:textId="77777777" w:rsidR="003053E7" w:rsidRPr="00956214" w:rsidRDefault="003053E7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>s p o l u </w:t>
      </w: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ab/>
        <w:t>4 </w:t>
      </w:r>
      <w:r w:rsidR="00597A29">
        <w:rPr>
          <w:rFonts w:ascii="Arial" w:eastAsia="Times New Roman" w:hAnsi="Arial" w:cs="Arial"/>
          <w:b/>
          <w:sz w:val="24"/>
          <w:szCs w:val="24"/>
          <w:lang w:eastAsia="sk-SK"/>
        </w:rPr>
        <w:t>231</w:t>
      </w: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>,</w:t>
      </w:r>
      <w:r w:rsidR="00597A29">
        <w:rPr>
          <w:rFonts w:ascii="Arial" w:eastAsia="Times New Roman" w:hAnsi="Arial" w:cs="Arial"/>
          <w:b/>
          <w:sz w:val="24"/>
          <w:szCs w:val="24"/>
          <w:lang w:eastAsia="sk-SK"/>
        </w:rPr>
        <w:t>0</w:t>
      </w: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>8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29D6D985" w14:textId="77777777" w:rsidR="003053E7" w:rsidRPr="00956214" w:rsidRDefault="003053E7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32638CBF" w14:textId="77777777" w:rsidR="003053E7" w:rsidRPr="00956214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Položka 635 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>(údržba)</w:t>
      </w: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–  čerpalo </w:t>
      </w:r>
      <w:r w:rsidR="00BD2DD2">
        <w:rPr>
          <w:rFonts w:ascii="Arial" w:eastAsia="Times New Roman" w:hAnsi="Arial" w:cs="Arial"/>
          <w:sz w:val="24"/>
          <w:szCs w:val="24"/>
          <w:lang w:eastAsia="sk-SK"/>
        </w:rPr>
        <w:t xml:space="preserve">sa 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>nasledovne:</w:t>
      </w:r>
    </w:p>
    <w:p w14:paraId="301B5587" w14:textId="77777777" w:rsidR="003053E7" w:rsidRPr="00956214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23ACE33A" w14:textId="77777777" w:rsidR="003053E7" w:rsidRPr="00956214" w:rsidRDefault="003053E7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údržba výpočtovej techniky 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D2DD2">
        <w:rPr>
          <w:rFonts w:ascii="Arial" w:eastAsia="Times New Roman" w:hAnsi="Arial" w:cs="Arial"/>
          <w:sz w:val="24"/>
          <w:szCs w:val="24"/>
          <w:lang w:eastAsia="sk-SK"/>
        </w:rPr>
        <w:t>22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>,00 €,</w:t>
      </w:r>
    </w:p>
    <w:p w14:paraId="3A95F0FA" w14:textId="77777777" w:rsidR="003053E7" w:rsidRPr="00956214" w:rsidRDefault="003053E7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údržba softwéru 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  <w:t>155,35 €</w:t>
      </w:r>
    </w:p>
    <w:p w14:paraId="254A768C" w14:textId="77777777" w:rsidR="003053E7" w:rsidRPr="00956214" w:rsidRDefault="003053E7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údržba komunikačnej infraštruktúry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D2DD2">
        <w:rPr>
          <w:rFonts w:ascii="Arial" w:eastAsia="Times New Roman" w:hAnsi="Arial" w:cs="Arial"/>
          <w:sz w:val="24"/>
          <w:szCs w:val="24"/>
          <w:lang w:eastAsia="sk-SK"/>
        </w:rPr>
        <w:t>85,00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>€</w:t>
      </w:r>
    </w:p>
    <w:p w14:paraId="34B29687" w14:textId="77777777" w:rsidR="003053E7" w:rsidRPr="00956214" w:rsidRDefault="003053E7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>s p o l u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D2DD2">
        <w:rPr>
          <w:rFonts w:ascii="Arial" w:eastAsia="Times New Roman" w:hAnsi="Arial" w:cs="Arial"/>
          <w:b/>
          <w:sz w:val="24"/>
          <w:szCs w:val="24"/>
          <w:lang w:eastAsia="sk-SK"/>
        </w:rPr>
        <w:t>262,35</w:t>
      </w: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</w:t>
      </w:r>
    </w:p>
    <w:p w14:paraId="42457F53" w14:textId="77777777" w:rsidR="003053E7" w:rsidRPr="00956214" w:rsidRDefault="003053E7" w:rsidP="003053E7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ostatné čerpanie bolo zabezpečené zo školného vo výške </w:t>
      </w:r>
      <w:r w:rsidR="00BD2DD2">
        <w:rPr>
          <w:rFonts w:ascii="Arial" w:eastAsia="Times New Roman" w:hAnsi="Arial" w:cs="Arial"/>
          <w:sz w:val="24"/>
          <w:szCs w:val="24"/>
          <w:lang w:eastAsia="sk-SK"/>
        </w:rPr>
        <w:t>8 280,38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7F327B86" w14:textId="77777777" w:rsidR="003053E7" w:rsidRPr="003053E7" w:rsidRDefault="003053E7" w:rsidP="0030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B9C4DB" w14:textId="77777777" w:rsidR="003053E7" w:rsidRPr="00956214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V rámci údržby to boli ďalej výdavky ako pravidelná kontrola a oprava hasiacich prístrojov, pravidelný poplatok IVES-u.</w:t>
      </w:r>
    </w:p>
    <w:p w14:paraId="47C1E518" w14:textId="77777777" w:rsidR="005C00CB" w:rsidRPr="00956214" w:rsidRDefault="005C00CB" w:rsidP="005C00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747E93E5" w14:textId="77777777" w:rsidR="005C00CB" w:rsidRPr="00956214" w:rsidRDefault="005C00CB" w:rsidP="005C00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Položka 636 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>(Nájomné za prenájom) v roku 2018 nájomné za prenájom priestorov Domu kultúry Myjava bolo:</w:t>
      </w:r>
    </w:p>
    <w:p w14:paraId="36FCB1A7" w14:textId="77777777" w:rsidR="005C00CB" w:rsidRPr="00956214" w:rsidRDefault="005C00CB" w:rsidP="005C00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17381815" w14:textId="77777777" w:rsidR="005C00CB" w:rsidRPr="00956214" w:rsidRDefault="005C00CB" w:rsidP="005C00CB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nájomné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D2DD2">
        <w:rPr>
          <w:rFonts w:ascii="Arial" w:eastAsia="Times New Roman" w:hAnsi="Arial" w:cs="Arial"/>
          <w:sz w:val="24"/>
          <w:szCs w:val="24"/>
          <w:lang w:eastAsia="sk-SK"/>
        </w:rPr>
        <w:t>39 839,83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5E008AE2" w14:textId="77777777" w:rsidR="005C00CB" w:rsidRPr="00BD2DD2" w:rsidRDefault="005C00CB" w:rsidP="005C00CB">
      <w:pPr>
        <w:tabs>
          <w:tab w:val="decimal" w:pos="510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>s p o l u </w:t>
      </w: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BD2DD2" w:rsidRPr="00BD2DD2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39 839,83 </w:t>
      </w:r>
      <w:r w:rsidRPr="00BD2DD2">
        <w:rPr>
          <w:rFonts w:ascii="Arial" w:eastAsia="Times New Roman" w:hAnsi="Arial" w:cs="Arial"/>
          <w:b/>
          <w:sz w:val="24"/>
          <w:szCs w:val="24"/>
          <w:lang w:eastAsia="sk-SK"/>
        </w:rPr>
        <w:t>€</w:t>
      </w:r>
    </w:p>
    <w:p w14:paraId="55DCF537" w14:textId="77777777" w:rsidR="005C00CB" w:rsidRPr="00956214" w:rsidRDefault="005C00CB" w:rsidP="005C00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18B81527" w14:textId="77777777" w:rsidR="003053E7" w:rsidRPr="00956214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Položka 637 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>(služby):</w:t>
      </w:r>
    </w:p>
    <w:p w14:paraId="6910284C" w14:textId="77777777" w:rsidR="003053E7" w:rsidRPr="00956214" w:rsidRDefault="003053E7" w:rsidP="003053E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Túto položku tvoria školenia a semináre, všeobecné služby (ozvučenie koncertov, mesačné, štvrťročné a ročné prehliadky EPS prenajatých priestorov), platba za www stránku školy, propagácia – tlač plagátov, stravovanie zamestnancov, poplatky, poistné, povinný prídel do sociálneho fondu, vyplácanie dohôd. </w:t>
      </w:r>
    </w:p>
    <w:p w14:paraId="2BE6CF1E" w14:textId="77777777" w:rsidR="003053E7" w:rsidRPr="00956214" w:rsidRDefault="003053E7" w:rsidP="003053E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Oproti minulému roku </w:t>
      </w:r>
      <w:r w:rsidR="00BD2DD2">
        <w:rPr>
          <w:rFonts w:ascii="Arial" w:eastAsia="Times New Roman" w:hAnsi="Arial" w:cs="Arial"/>
          <w:sz w:val="24"/>
          <w:szCs w:val="24"/>
          <w:lang w:eastAsia="sk-SK"/>
        </w:rPr>
        <w:t>jednotlivé platby boli nižšie, čo bolo spôsobené vzniknutou pandemickou situáciou, keďže sa väčšinou učilo dištančne</w:t>
      </w:r>
      <w:r w:rsidR="00377149">
        <w:rPr>
          <w:rFonts w:ascii="Arial" w:eastAsia="Times New Roman" w:hAnsi="Arial" w:cs="Arial"/>
          <w:sz w:val="24"/>
          <w:szCs w:val="24"/>
          <w:lang w:eastAsia="sk-SK"/>
        </w:rPr>
        <w:t xml:space="preserve"> a nevznikla potreba platenia či už za školenia, všeobecné služby ( preplácanie ozvučenia </w:t>
      </w:r>
      <w:r w:rsidR="00377149">
        <w:rPr>
          <w:rFonts w:ascii="Arial" w:eastAsia="Times New Roman" w:hAnsi="Arial" w:cs="Arial"/>
          <w:sz w:val="24"/>
          <w:szCs w:val="24"/>
          <w:lang w:eastAsia="sk-SK"/>
        </w:rPr>
        <w:lastRenderedPageBreak/>
        <w:t>koncertov, preplácanie jednotlivých dohôd o pracovnej činnostialebo práci) či stravného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: </w:t>
      </w:r>
    </w:p>
    <w:p w14:paraId="50A46DC4" w14:textId="77777777" w:rsidR="00377149" w:rsidRDefault="003053E7" w:rsidP="00377149">
      <w:pPr>
        <w:numPr>
          <w:ilvl w:val="1"/>
          <w:numId w:val="16"/>
        </w:numPr>
        <w:spacing w:after="0" w:line="24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77149">
        <w:rPr>
          <w:rFonts w:ascii="Arial" w:eastAsia="Times New Roman" w:hAnsi="Arial" w:cs="Arial"/>
          <w:sz w:val="24"/>
          <w:szCs w:val="24"/>
          <w:lang w:eastAsia="sk-SK"/>
        </w:rPr>
        <w:t>príspevok na stravovanie zamestnancov vrátane provízie za doručenie jedálnych kupónov z</w:t>
      </w:r>
      <w:r w:rsidR="00377149" w:rsidRPr="00377149">
        <w:rPr>
          <w:rFonts w:ascii="Arial" w:eastAsia="Times New Roman" w:hAnsi="Arial" w:cs="Arial"/>
          <w:sz w:val="24"/>
          <w:szCs w:val="24"/>
          <w:lang w:eastAsia="sk-SK"/>
        </w:rPr>
        <w:t> 11 035,77 na 4 974,88 €</w:t>
      </w:r>
      <w:r w:rsidRPr="0037714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14:paraId="4F13D710" w14:textId="77777777" w:rsidR="003053E7" w:rsidRPr="00377149" w:rsidRDefault="003053E7" w:rsidP="00377149">
      <w:pPr>
        <w:numPr>
          <w:ilvl w:val="1"/>
          <w:numId w:val="16"/>
        </w:numPr>
        <w:spacing w:after="0" w:line="240" w:lineRule="auto"/>
        <w:ind w:left="0" w:hanging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77149">
        <w:rPr>
          <w:rFonts w:ascii="Arial" w:eastAsia="Times New Roman" w:hAnsi="Arial" w:cs="Arial"/>
          <w:sz w:val="24"/>
          <w:szCs w:val="24"/>
          <w:lang w:eastAsia="sk-SK"/>
        </w:rPr>
        <w:t xml:space="preserve">povinný prídel do SF z minuloročného prídelu </w:t>
      </w:r>
      <w:r w:rsidR="00377149" w:rsidRPr="00377149">
        <w:rPr>
          <w:rFonts w:ascii="Arial" w:eastAsia="Times New Roman" w:hAnsi="Arial" w:cs="Arial"/>
          <w:sz w:val="24"/>
          <w:szCs w:val="24"/>
          <w:lang w:eastAsia="sk-SK"/>
        </w:rPr>
        <w:t>2 821,05</w:t>
      </w:r>
      <w:r w:rsidR="00377149">
        <w:rPr>
          <w:rFonts w:ascii="Arial" w:eastAsia="Times New Roman" w:hAnsi="Arial" w:cs="Arial"/>
          <w:sz w:val="24"/>
          <w:szCs w:val="24"/>
          <w:lang w:eastAsia="sk-SK"/>
        </w:rPr>
        <w:t xml:space="preserve">€ </w:t>
      </w:r>
      <w:r w:rsidRPr="00377149">
        <w:rPr>
          <w:rFonts w:ascii="Arial" w:eastAsia="Times New Roman" w:hAnsi="Arial" w:cs="Arial"/>
          <w:sz w:val="24"/>
          <w:szCs w:val="24"/>
          <w:lang w:eastAsia="sk-SK"/>
        </w:rPr>
        <w:t xml:space="preserve">na </w:t>
      </w:r>
      <w:r w:rsidR="00377149">
        <w:rPr>
          <w:rFonts w:ascii="Arial" w:eastAsia="Times New Roman" w:hAnsi="Arial" w:cs="Arial"/>
          <w:sz w:val="24"/>
          <w:szCs w:val="24"/>
          <w:lang w:eastAsia="sk-SK"/>
        </w:rPr>
        <w:t>2 694,29 €</w:t>
      </w:r>
      <w:r w:rsidRPr="00377149">
        <w:rPr>
          <w:rFonts w:ascii="Arial" w:eastAsia="Times New Roman" w:hAnsi="Arial" w:cs="Arial"/>
          <w:sz w:val="24"/>
          <w:szCs w:val="24"/>
          <w:lang w:eastAsia="sk-SK"/>
        </w:rPr>
        <w:t xml:space="preserve"> . </w:t>
      </w:r>
    </w:p>
    <w:p w14:paraId="472E5901" w14:textId="77777777" w:rsidR="003053E7" w:rsidRPr="00956214" w:rsidRDefault="003053E7" w:rsidP="003771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Naopak k zníženiu došlo v týchto položkách:</w:t>
      </w:r>
    </w:p>
    <w:p w14:paraId="58194D2F" w14:textId="77777777" w:rsidR="00377149" w:rsidRDefault="003053E7" w:rsidP="00377149">
      <w:pPr>
        <w:numPr>
          <w:ilvl w:val="1"/>
          <w:numId w:val="16"/>
        </w:numPr>
        <w:tabs>
          <w:tab w:val="num" w:pos="851"/>
        </w:tabs>
        <w:spacing w:after="0" w:line="240" w:lineRule="auto"/>
        <w:ind w:left="0" w:hanging="1875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77149">
        <w:rPr>
          <w:rFonts w:ascii="Arial" w:eastAsia="Times New Roman" w:hAnsi="Arial" w:cs="Arial"/>
          <w:sz w:val="24"/>
          <w:szCs w:val="24"/>
          <w:lang w:eastAsia="sk-SK"/>
        </w:rPr>
        <w:t xml:space="preserve">školenie semináre, oproti minulému roku </w:t>
      </w:r>
      <w:r w:rsidR="00377149" w:rsidRPr="00377149">
        <w:rPr>
          <w:rFonts w:ascii="Arial" w:eastAsia="Times New Roman" w:hAnsi="Arial" w:cs="Arial"/>
          <w:sz w:val="24"/>
          <w:szCs w:val="24"/>
          <w:lang w:eastAsia="sk-SK"/>
        </w:rPr>
        <w:t xml:space="preserve">420,00 </w:t>
      </w:r>
      <w:r w:rsidR="00377149">
        <w:rPr>
          <w:rFonts w:ascii="Arial" w:eastAsia="Times New Roman" w:hAnsi="Arial" w:cs="Arial"/>
          <w:sz w:val="24"/>
          <w:szCs w:val="24"/>
          <w:lang w:eastAsia="sk-SK"/>
        </w:rPr>
        <w:t>€, bol pokles v tomto roku na 362,98 €,</w:t>
      </w:r>
    </w:p>
    <w:p w14:paraId="5DB2EB66" w14:textId="77777777" w:rsidR="00377149" w:rsidRDefault="003053E7" w:rsidP="00377149">
      <w:pPr>
        <w:numPr>
          <w:ilvl w:val="1"/>
          <w:numId w:val="16"/>
        </w:numPr>
        <w:tabs>
          <w:tab w:val="num" w:pos="851"/>
        </w:tabs>
        <w:spacing w:after="0" w:line="240" w:lineRule="auto"/>
        <w:ind w:left="0" w:hanging="1875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odmeny na základne dohôd z</w:t>
      </w:r>
      <w:r w:rsidR="00377149">
        <w:rPr>
          <w:rFonts w:ascii="Arial" w:eastAsia="Times New Roman" w:hAnsi="Arial" w:cs="Arial"/>
          <w:sz w:val="24"/>
          <w:szCs w:val="24"/>
          <w:lang w:eastAsia="sk-SK"/>
        </w:rPr>
        <w:t> 7 966,82 € na 7338,24 €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 </w:t>
      </w:r>
    </w:p>
    <w:p w14:paraId="33FD9467" w14:textId="77777777" w:rsidR="00377149" w:rsidRDefault="00377149" w:rsidP="00377149">
      <w:pPr>
        <w:numPr>
          <w:ilvl w:val="1"/>
          <w:numId w:val="16"/>
        </w:numPr>
        <w:tabs>
          <w:tab w:val="num" w:pos="851"/>
        </w:tabs>
        <w:spacing w:after="0" w:line="240" w:lineRule="auto"/>
        <w:ind w:left="0" w:hanging="1875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2232FFEC" w14:textId="77777777" w:rsidR="003053E7" w:rsidRPr="00956214" w:rsidRDefault="003053E7" w:rsidP="00377149">
      <w:pPr>
        <w:numPr>
          <w:ilvl w:val="1"/>
          <w:numId w:val="16"/>
        </w:numPr>
        <w:tabs>
          <w:tab w:val="num" w:pos="851"/>
        </w:tabs>
        <w:spacing w:after="0" w:line="240" w:lineRule="auto"/>
        <w:ind w:hanging="1875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Jednotlivé položky sú:</w:t>
      </w:r>
    </w:p>
    <w:p w14:paraId="1990C5AC" w14:textId="77777777" w:rsidR="003053E7" w:rsidRPr="00956214" w:rsidRDefault="003053E7" w:rsidP="003053E7">
      <w:pPr>
        <w:tabs>
          <w:tab w:val="decimal" w:pos="623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školenie a semináre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77149">
        <w:rPr>
          <w:rFonts w:ascii="Arial" w:eastAsia="Times New Roman" w:hAnsi="Arial" w:cs="Arial"/>
          <w:sz w:val="24"/>
          <w:szCs w:val="24"/>
          <w:lang w:eastAsia="sk-SK"/>
        </w:rPr>
        <w:t>362,98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61FC0F28" w14:textId="77777777" w:rsidR="003053E7" w:rsidRPr="00956214" w:rsidRDefault="003053E7" w:rsidP="003053E7">
      <w:pPr>
        <w:tabs>
          <w:tab w:val="decimal" w:pos="623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všeobecné služby, revízie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77149">
        <w:rPr>
          <w:rFonts w:ascii="Arial" w:eastAsia="Times New Roman" w:hAnsi="Arial" w:cs="Arial"/>
          <w:sz w:val="24"/>
          <w:szCs w:val="24"/>
          <w:lang w:eastAsia="sk-SK"/>
        </w:rPr>
        <w:t>2 682,11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>€</w:t>
      </w:r>
    </w:p>
    <w:p w14:paraId="1DDE49CD" w14:textId="77777777" w:rsidR="00377149" w:rsidRDefault="00377149" w:rsidP="00377149">
      <w:pPr>
        <w:tabs>
          <w:tab w:val="decimal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špeciálne služby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130,56 €</w:t>
      </w:r>
    </w:p>
    <w:p w14:paraId="73C1EFE6" w14:textId="77777777" w:rsidR="003053E7" w:rsidRPr="00956214" w:rsidRDefault="003053E7" w:rsidP="00377149">
      <w:pPr>
        <w:tabs>
          <w:tab w:val="decimal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preplatenie lek.</w:t>
      </w:r>
      <w:r w:rsidR="0095621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>prehliadok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77149">
        <w:rPr>
          <w:rFonts w:ascii="Arial" w:eastAsia="Times New Roman" w:hAnsi="Arial" w:cs="Arial"/>
          <w:sz w:val="24"/>
          <w:szCs w:val="24"/>
          <w:lang w:eastAsia="sk-SK"/>
        </w:rPr>
        <w:t>66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>,90 €</w:t>
      </w:r>
    </w:p>
    <w:p w14:paraId="721D2DC2" w14:textId="77777777" w:rsidR="003053E7" w:rsidRPr="00956214" w:rsidRDefault="003053E7" w:rsidP="003053E7">
      <w:pPr>
        <w:tabs>
          <w:tab w:val="decimal" w:pos="623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poplatky banke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77149">
        <w:rPr>
          <w:rFonts w:ascii="Arial" w:eastAsia="Times New Roman" w:hAnsi="Arial" w:cs="Arial"/>
          <w:sz w:val="24"/>
          <w:szCs w:val="24"/>
          <w:lang w:eastAsia="sk-SK"/>
        </w:rPr>
        <w:t>977,54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64715832" w14:textId="77777777" w:rsidR="003053E7" w:rsidRPr="00956214" w:rsidRDefault="003053E7" w:rsidP="003053E7">
      <w:pPr>
        <w:tabs>
          <w:tab w:val="decimal" w:pos="623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stravovanie zamestnancov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77149">
        <w:rPr>
          <w:rFonts w:ascii="Arial" w:eastAsia="Times New Roman" w:hAnsi="Arial" w:cs="Arial"/>
          <w:sz w:val="24"/>
          <w:szCs w:val="24"/>
          <w:lang w:eastAsia="sk-SK"/>
        </w:rPr>
        <w:t>4 839,40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6B516595" w14:textId="77777777" w:rsidR="003053E7" w:rsidRPr="00956214" w:rsidRDefault="003053E7" w:rsidP="003053E7">
      <w:pPr>
        <w:tabs>
          <w:tab w:val="decimal" w:pos="623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poistné majetku a žiakov čiastočne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77149">
        <w:rPr>
          <w:rFonts w:ascii="Arial" w:eastAsia="Times New Roman" w:hAnsi="Arial" w:cs="Arial"/>
          <w:sz w:val="24"/>
          <w:szCs w:val="24"/>
          <w:lang w:eastAsia="sk-SK"/>
        </w:rPr>
        <w:t>1,35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 </w:t>
      </w:r>
    </w:p>
    <w:p w14:paraId="2CB2E2CA" w14:textId="77777777" w:rsidR="003053E7" w:rsidRPr="00956214" w:rsidRDefault="003053E7" w:rsidP="003053E7">
      <w:pPr>
        <w:tabs>
          <w:tab w:val="decimal" w:pos="623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povinný prídel do soc. fondu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459DB">
        <w:rPr>
          <w:rFonts w:ascii="Arial" w:eastAsia="Times New Roman" w:hAnsi="Arial" w:cs="Arial"/>
          <w:sz w:val="24"/>
          <w:szCs w:val="24"/>
          <w:lang w:eastAsia="sk-SK"/>
        </w:rPr>
        <w:t>2 694,29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65B33B51" w14:textId="77777777" w:rsidR="003053E7" w:rsidRPr="00956214" w:rsidRDefault="003053E7" w:rsidP="003053E7">
      <w:pPr>
        <w:tabs>
          <w:tab w:val="decimal" w:pos="623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provízia za doručenie strav. kupónov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459DB">
        <w:rPr>
          <w:rFonts w:ascii="Arial" w:eastAsia="Times New Roman" w:hAnsi="Arial" w:cs="Arial"/>
          <w:sz w:val="24"/>
          <w:szCs w:val="24"/>
          <w:lang w:eastAsia="sk-SK"/>
        </w:rPr>
        <w:t>135,48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27F78DC2" w14:textId="77777777" w:rsidR="003053E7" w:rsidRPr="00956214" w:rsidRDefault="003053E7" w:rsidP="003053E7">
      <w:pPr>
        <w:tabs>
          <w:tab w:val="decimal" w:pos="623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práce na dohodu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  <w:t>7</w:t>
      </w:r>
      <w:r w:rsidR="00B459DB">
        <w:rPr>
          <w:rFonts w:ascii="Arial" w:eastAsia="Times New Roman" w:hAnsi="Arial" w:cs="Arial"/>
          <w:sz w:val="24"/>
          <w:szCs w:val="24"/>
          <w:lang w:eastAsia="sk-SK"/>
        </w:rPr>
        <w:t> 338,24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5F062491" w14:textId="77777777" w:rsidR="00B459DB" w:rsidRPr="00B459DB" w:rsidRDefault="00B459DB" w:rsidP="003053E7">
      <w:pPr>
        <w:tabs>
          <w:tab w:val="decimal" w:pos="623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459DB">
        <w:rPr>
          <w:rFonts w:ascii="Arial" w:eastAsia="Times New Roman" w:hAnsi="Arial" w:cs="Arial"/>
          <w:sz w:val="24"/>
          <w:szCs w:val="24"/>
          <w:lang w:eastAsia="sk-SK"/>
        </w:rPr>
        <w:t>pokuty, penále</w:t>
      </w:r>
      <w:r w:rsidRPr="00B459DB">
        <w:rPr>
          <w:rFonts w:ascii="Arial" w:eastAsia="Times New Roman" w:hAnsi="Arial" w:cs="Arial"/>
          <w:sz w:val="24"/>
          <w:szCs w:val="24"/>
          <w:lang w:eastAsia="sk-SK"/>
        </w:rPr>
        <w:tab/>
        <w:t>11,62 €</w:t>
      </w:r>
    </w:p>
    <w:p w14:paraId="09B5A765" w14:textId="77777777" w:rsidR="003053E7" w:rsidRPr="00956214" w:rsidRDefault="003053E7" w:rsidP="003053E7">
      <w:pPr>
        <w:tabs>
          <w:tab w:val="decimal" w:pos="623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>s p o l u </w:t>
      </w: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B459DB">
        <w:rPr>
          <w:rFonts w:ascii="Arial" w:eastAsia="Times New Roman" w:hAnsi="Arial" w:cs="Arial"/>
          <w:b/>
          <w:sz w:val="24"/>
          <w:szCs w:val="24"/>
          <w:lang w:eastAsia="sk-SK"/>
        </w:rPr>
        <w:t>19 240,47</w:t>
      </w: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>€</w:t>
      </w:r>
    </w:p>
    <w:p w14:paraId="18E38391" w14:textId="77777777" w:rsidR="003053E7" w:rsidRPr="00956214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6B3B1C27" w14:textId="77777777" w:rsidR="003053E7" w:rsidRPr="00956214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b/>
          <w:sz w:val="24"/>
          <w:szCs w:val="24"/>
          <w:lang w:eastAsia="sk-SK"/>
        </w:rPr>
        <w:t>Účelové dotácie</w:t>
      </w:r>
    </w:p>
    <w:p w14:paraId="55B3F323" w14:textId="77777777" w:rsidR="003053E7" w:rsidRPr="00956214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3836000" w14:textId="77777777" w:rsidR="003053E7" w:rsidRPr="00956214" w:rsidRDefault="003053E7" w:rsidP="003053E7">
      <w:pPr>
        <w:numPr>
          <w:ilvl w:val="1"/>
          <w:numId w:val="16"/>
        </w:numPr>
        <w:tabs>
          <w:tab w:val="num" w:pos="1134"/>
          <w:tab w:val="decimal" w:pos="7938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preplácanie zmluvy o spolupráci – pedagógovia Kopaničiarika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459DB">
        <w:rPr>
          <w:rFonts w:ascii="Arial" w:eastAsia="Times New Roman" w:hAnsi="Arial" w:cs="Arial"/>
          <w:sz w:val="24"/>
          <w:szCs w:val="24"/>
          <w:lang w:eastAsia="sk-SK"/>
        </w:rPr>
        <w:t>1600,00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€,</w:t>
      </w:r>
    </w:p>
    <w:p w14:paraId="1206DB7C" w14:textId="77777777" w:rsidR="003053E7" w:rsidRDefault="003053E7" w:rsidP="003053E7">
      <w:pPr>
        <w:numPr>
          <w:ilvl w:val="1"/>
          <w:numId w:val="16"/>
        </w:numPr>
        <w:tabs>
          <w:tab w:val="num" w:pos="1134"/>
          <w:tab w:val="decimal" w:pos="7938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6214">
        <w:rPr>
          <w:rFonts w:ascii="Arial" w:eastAsia="Times New Roman" w:hAnsi="Arial" w:cs="Arial"/>
          <w:sz w:val="24"/>
          <w:szCs w:val="24"/>
          <w:lang w:eastAsia="sk-SK"/>
        </w:rPr>
        <w:t>príspevok na rekreáciu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ab/>
        <w:t>1</w:t>
      </w:r>
      <w:r w:rsidR="00B459DB">
        <w:rPr>
          <w:rFonts w:ascii="Arial" w:eastAsia="Times New Roman" w:hAnsi="Arial" w:cs="Arial"/>
          <w:sz w:val="24"/>
          <w:szCs w:val="24"/>
          <w:lang w:eastAsia="sk-SK"/>
        </w:rPr>
        <w:t> 261,86</w:t>
      </w:r>
      <w:r w:rsidRPr="00956214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14:paraId="2C1EE4B6" w14:textId="77777777" w:rsidR="00B459DB" w:rsidRPr="00956214" w:rsidRDefault="00B459DB" w:rsidP="003053E7">
      <w:pPr>
        <w:numPr>
          <w:ilvl w:val="1"/>
          <w:numId w:val="16"/>
        </w:numPr>
        <w:tabs>
          <w:tab w:val="num" w:pos="1134"/>
          <w:tab w:val="decimal" w:pos="7938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odchodné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2 473.00 €</w:t>
      </w:r>
    </w:p>
    <w:p w14:paraId="3838EA97" w14:textId="77777777" w:rsidR="003053E7" w:rsidRPr="00956214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A8C7FD7" w14:textId="77777777" w:rsidR="003053E7" w:rsidRPr="00956214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B1144E7" w14:textId="77777777" w:rsidR="003053E7" w:rsidRPr="001377FC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1377FC">
        <w:rPr>
          <w:rFonts w:ascii="Arial" w:eastAsia="Times New Roman" w:hAnsi="Arial" w:cs="Arial"/>
          <w:sz w:val="24"/>
          <w:szCs w:val="24"/>
          <w:lang w:eastAsia="sk-SK"/>
        </w:rPr>
        <w:t>d) Bežné transfery (640):</w:t>
      </w:r>
    </w:p>
    <w:p w14:paraId="608D3E0A" w14:textId="77777777" w:rsidR="003053E7" w:rsidRPr="00B459DB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</w:p>
    <w:p w14:paraId="2591E3AB" w14:textId="77777777" w:rsidR="003053E7" w:rsidRPr="00B459DB" w:rsidRDefault="003053E7" w:rsidP="003053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  <w:r w:rsidRPr="001377FC">
        <w:rPr>
          <w:rFonts w:ascii="Arial" w:eastAsia="Times New Roman" w:hAnsi="Arial" w:cs="Arial"/>
          <w:sz w:val="24"/>
          <w:szCs w:val="24"/>
          <w:lang w:eastAsia="sk-SK"/>
        </w:rPr>
        <w:t xml:space="preserve">Na podpoložke </w:t>
      </w:r>
      <w:r w:rsidRPr="001377FC">
        <w:rPr>
          <w:rFonts w:ascii="Arial" w:eastAsia="Times New Roman" w:hAnsi="Arial" w:cs="Arial"/>
          <w:b/>
          <w:sz w:val="24"/>
          <w:szCs w:val="24"/>
          <w:lang w:eastAsia="sk-SK"/>
        </w:rPr>
        <w:t>642015</w:t>
      </w:r>
      <w:r w:rsidRPr="001377FC">
        <w:rPr>
          <w:rFonts w:ascii="Arial" w:eastAsia="Times New Roman" w:hAnsi="Arial" w:cs="Arial"/>
          <w:sz w:val="24"/>
          <w:szCs w:val="24"/>
          <w:lang w:eastAsia="sk-SK"/>
        </w:rPr>
        <w:t xml:space="preserve"> – sú účtované náhrady príjmu pri dočasnej pracovnej neschopnosti, ktoré v plnej miere hradí zamestnávateľ.</w:t>
      </w:r>
      <w:r w:rsidRPr="00B459DB">
        <w:rPr>
          <w:rFonts w:ascii="Arial" w:eastAsia="Times New Roman" w:hAnsi="Arial" w:cs="Arial"/>
          <w:color w:val="FF0000"/>
          <w:sz w:val="24"/>
          <w:szCs w:val="24"/>
          <w:lang w:eastAsia="sk-SK"/>
        </w:rPr>
        <w:t xml:space="preserve"> </w:t>
      </w:r>
    </w:p>
    <w:p w14:paraId="68D7EF62" w14:textId="77777777" w:rsidR="003053E7" w:rsidRPr="001377FC" w:rsidRDefault="003053E7" w:rsidP="003053E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1377FC">
        <w:rPr>
          <w:rFonts w:ascii="Arial" w:eastAsia="Times New Roman" w:hAnsi="Arial" w:cs="Arial"/>
          <w:sz w:val="24"/>
          <w:szCs w:val="24"/>
          <w:lang w:eastAsia="sk-SK"/>
        </w:rPr>
        <w:t>I tu došlo k miernemu zníženiu v roku 201</w:t>
      </w:r>
      <w:r w:rsidR="001377FC" w:rsidRPr="001377FC">
        <w:rPr>
          <w:rFonts w:ascii="Arial" w:eastAsia="Times New Roman" w:hAnsi="Arial" w:cs="Arial"/>
          <w:sz w:val="24"/>
          <w:szCs w:val="24"/>
          <w:lang w:eastAsia="sk-SK"/>
        </w:rPr>
        <w:t>9</w:t>
      </w:r>
      <w:r w:rsidRPr="001377FC">
        <w:rPr>
          <w:rFonts w:ascii="Arial" w:eastAsia="Times New Roman" w:hAnsi="Arial" w:cs="Arial"/>
          <w:sz w:val="24"/>
          <w:szCs w:val="24"/>
          <w:lang w:eastAsia="sk-SK"/>
        </w:rPr>
        <w:t xml:space="preserve"> bolo na tejto položke naúčtované </w:t>
      </w:r>
      <w:r w:rsidRPr="001377F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790,19 </w:t>
      </w:r>
      <w:r w:rsidRPr="001377FC">
        <w:rPr>
          <w:rFonts w:ascii="Arial" w:eastAsia="Times New Roman" w:hAnsi="Arial" w:cs="Arial"/>
          <w:sz w:val="24"/>
          <w:szCs w:val="24"/>
          <w:lang w:eastAsia="sk-SK"/>
        </w:rPr>
        <w:t>€ a k 31.12.20</w:t>
      </w:r>
      <w:r w:rsidR="001377FC" w:rsidRPr="001377FC">
        <w:rPr>
          <w:rFonts w:ascii="Arial" w:eastAsia="Times New Roman" w:hAnsi="Arial" w:cs="Arial"/>
          <w:sz w:val="24"/>
          <w:szCs w:val="24"/>
          <w:lang w:eastAsia="sk-SK"/>
        </w:rPr>
        <w:t>20</w:t>
      </w:r>
      <w:r w:rsidRPr="001377FC">
        <w:rPr>
          <w:rFonts w:ascii="Arial" w:eastAsia="Times New Roman" w:hAnsi="Arial" w:cs="Arial"/>
          <w:sz w:val="24"/>
          <w:szCs w:val="24"/>
          <w:lang w:eastAsia="sk-SK"/>
        </w:rPr>
        <w:t xml:space="preserve"> to bolo </w:t>
      </w:r>
      <w:r w:rsidR="001377FC" w:rsidRPr="001377FC">
        <w:rPr>
          <w:rFonts w:ascii="Arial" w:eastAsia="Times New Roman" w:hAnsi="Arial" w:cs="Arial"/>
          <w:b/>
          <w:sz w:val="24"/>
          <w:szCs w:val="24"/>
          <w:lang w:eastAsia="sk-SK"/>
        </w:rPr>
        <w:t>622,39</w:t>
      </w:r>
      <w:r w:rsidRPr="001377FC">
        <w:rPr>
          <w:rFonts w:ascii="Arial" w:eastAsia="Times New Roman" w:hAnsi="Arial" w:cs="Arial"/>
          <w:sz w:val="24"/>
          <w:szCs w:val="24"/>
          <w:lang w:eastAsia="sk-SK"/>
        </w:rPr>
        <w:t xml:space="preserve"> €.    </w:t>
      </w:r>
    </w:p>
    <w:p w14:paraId="3F0781C1" w14:textId="77777777" w:rsidR="003053E7" w:rsidRPr="001377FC" w:rsidRDefault="003053E7" w:rsidP="003053E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1E09AC52" w14:textId="77777777" w:rsidR="00956214" w:rsidRPr="001377FC" w:rsidRDefault="00956214" w:rsidP="003053E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4248C25" w14:textId="77777777" w:rsidR="003053E7" w:rsidRPr="001377FC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1377FC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Záver:</w:t>
      </w:r>
    </w:p>
    <w:p w14:paraId="392156C9" w14:textId="77777777" w:rsidR="003053E7" w:rsidRPr="001377FC" w:rsidRDefault="003053E7" w:rsidP="003053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F0B33DC" w14:textId="77777777" w:rsidR="003053E7" w:rsidRPr="001377FC" w:rsidRDefault="003053E7" w:rsidP="003053E7">
      <w:pPr>
        <w:tabs>
          <w:tab w:val="left" w:pos="-3119"/>
          <w:tab w:val="left" w:pos="-1985"/>
          <w:tab w:val="decimal" w:pos="4111"/>
          <w:tab w:val="decimal" w:pos="6096"/>
          <w:tab w:val="decimal" w:pos="808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1377FC">
        <w:rPr>
          <w:rFonts w:ascii="Arial" w:eastAsia="Times New Roman" w:hAnsi="Arial" w:cs="Arial"/>
          <w:sz w:val="24"/>
          <w:szCs w:val="24"/>
          <w:lang w:eastAsia="sk-SK"/>
        </w:rPr>
        <w:t>Základná umelecká škola Myjava, ul. Partizáns</w:t>
      </w:r>
      <w:r w:rsidR="001377FC" w:rsidRPr="001377FC">
        <w:rPr>
          <w:rFonts w:ascii="Arial" w:eastAsia="Times New Roman" w:hAnsi="Arial" w:cs="Arial"/>
          <w:sz w:val="24"/>
          <w:szCs w:val="24"/>
          <w:lang w:eastAsia="sk-SK"/>
        </w:rPr>
        <w:t>ka 17, Myjava čerpala za rok 2020</w:t>
      </w:r>
      <w:r w:rsidRPr="001377FC">
        <w:rPr>
          <w:rFonts w:ascii="Arial" w:eastAsia="Times New Roman" w:hAnsi="Arial" w:cs="Arial"/>
          <w:sz w:val="24"/>
          <w:szCs w:val="24"/>
          <w:lang w:eastAsia="sk-SK"/>
        </w:rPr>
        <w:t xml:space="preserve"> rozpočtované finančné prostriedky vo výške </w:t>
      </w:r>
      <w:r w:rsidRPr="001377F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="001377FC" w:rsidRPr="001377FC">
        <w:rPr>
          <w:rFonts w:ascii="Arial" w:eastAsia="Times New Roman" w:hAnsi="Arial" w:cs="Arial"/>
          <w:b/>
          <w:sz w:val="24"/>
          <w:szCs w:val="24"/>
          <w:lang w:eastAsia="sk-SK"/>
        </w:rPr>
        <w:t>477 054,48</w:t>
      </w:r>
      <w:r w:rsidRPr="001377F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 </w:t>
      </w:r>
      <w:r w:rsidRPr="001377FC">
        <w:rPr>
          <w:rFonts w:ascii="Arial" w:eastAsia="Times New Roman" w:hAnsi="Arial" w:cs="Arial"/>
          <w:sz w:val="24"/>
          <w:szCs w:val="24"/>
          <w:lang w:eastAsia="sk-SK"/>
        </w:rPr>
        <w:t xml:space="preserve">t. j </w:t>
      </w:r>
      <w:r w:rsidRPr="001377FC">
        <w:rPr>
          <w:rFonts w:ascii="Arial" w:eastAsia="Times New Roman" w:hAnsi="Arial" w:cs="Arial"/>
          <w:b/>
          <w:sz w:val="24"/>
          <w:szCs w:val="24"/>
          <w:lang w:eastAsia="sk-SK"/>
        </w:rPr>
        <w:t>98,</w:t>
      </w:r>
      <w:r w:rsidR="001377FC" w:rsidRPr="001377FC">
        <w:rPr>
          <w:rFonts w:ascii="Arial" w:eastAsia="Times New Roman" w:hAnsi="Arial" w:cs="Arial"/>
          <w:b/>
          <w:sz w:val="24"/>
          <w:szCs w:val="24"/>
          <w:lang w:eastAsia="sk-SK"/>
        </w:rPr>
        <w:t>06</w:t>
      </w:r>
      <w:r w:rsidRPr="001377F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% </w:t>
      </w:r>
      <w:r w:rsidRPr="001377FC">
        <w:rPr>
          <w:rFonts w:ascii="Arial" w:eastAsia="Times New Roman" w:hAnsi="Arial" w:cs="Arial"/>
          <w:sz w:val="24"/>
          <w:szCs w:val="24"/>
          <w:lang w:eastAsia="sk-SK"/>
        </w:rPr>
        <w:t xml:space="preserve">z celkového rozpočtu školy </w:t>
      </w:r>
      <w:r w:rsidRPr="001377FC">
        <w:rPr>
          <w:rFonts w:ascii="Arial" w:eastAsia="Times New Roman" w:hAnsi="Arial" w:cs="Arial"/>
          <w:b/>
          <w:sz w:val="24"/>
          <w:szCs w:val="24"/>
          <w:lang w:eastAsia="sk-SK"/>
        </w:rPr>
        <w:t>48</w:t>
      </w:r>
      <w:r w:rsidR="001377FC" w:rsidRPr="001377FC">
        <w:rPr>
          <w:rFonts w:ascii="Arial" w:eastAsia="Times New Roman" w:hAnsi="Arial" w:cs="Arial"/>
          <w:b/>
          <w:sz w:val="24"/>
          <w:szCs w:val="24"/>
          <w:lang w:eastAsia="sk-SK"/>
        </w:rPr>
        <w:t>6</w:t>
      </w:r>
      <w:r w:rsidRPr="001377F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="001377FC" w:rsidRPr="001377FC">
        <w:rPr>
          <w:rFonts w:ascii="Arial" w:eastAsia="Times New Roman" w:hAnsi="Arial" w:cs="Arial"/>
          <w:b/>
          <w:sz w:val="24"/>
          <w:szCs w:val="24"/>
          <w:lang w:eastAsia="sk-SK"/>
        </w:rPr>
        <w:t>497</w:t>
      </w:r>
      <w:r w:rsidRPr="001377F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</w:t>
      </w:r>
      <w:r w:rsidRPr="001377FC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</w:p>
    <w:p w14:paraId="7BD16CC3" w14:textId="77777777" w:rsidR="003053E7" w:rsidRPr="00B459DB" w:rsidRDefault="003053E7" w:rsidP="003053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  <w:r w:rsidRPr="001377FC">
        <w:rPr>
          <w:rFonts w:ascii="Arial" w:eastAsia="Times New Roman" w:hAnsi="Arial" w:cs="Arial"/>
          <w:sz w:val="24"/>
          <w:szCs w:val="24"/>
          <w:lang w:eastAsia="sk-SK"/>
        </w:rPr>
        <w:t>Škola k poslednému dňu t. j. k 31.12.20</w:t>
      </w:r>
      <w:r w:rsidR="001377FC" w:rsidRPr="001377FC">
        <w:rPr>
          <w:rFonts w:ascii="Arial" w:eastAsia="Times New Roman" w:hAnsi="Arial" w:cs="Arial"/>
          <w:sz w:val="24"/>
          <w:szCs w:val="24"/>
          <w:lang w:eastAsia="sk-SK"/>
        </w:rPr>
        <w:t>20</w:t>
      </w:r>
      <w:r w:rsidRPr="001377FC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1377FC" w:rsidRPr="001377FC">
        <w:rPr>
          <w:rFonts w:ascii="Arial" w:eastAsia="Times New Roman" w:hAnsi="Arial" w:cs="Arial"/>
          <w:sz w:val="24"/>
          <w:szCs w:val="24"/>
          <w:lang w:eastAsia="sk-SK"/>
        </w:rPr>
        <w:t>ne</w:t>
      </w:r>
      <w:r w:rsidRPr="001377FC">
        <w:rPr>
          <w:rFonts w:ascii="Arial" w:eastAsia="Times New Roman" w:hAnsi="Arial" w:cs="Arial"/>
          <w:sz w:val="24"/>
          <w:szCs w:val="24"/>
          <w:lang w:eastAsia="sk-SK"/>
        </w:rPr>
        <w:t>mala neuhradené faktúry</w:t>
      </w:r>
      <w:r w:rsidR="001377FC" w:rsidRPr="001377FC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Pr="00B459DB">
        <w:rPr>
          <w:rFonts w:ascii="Arial" w:eastAsia="Times New Roman" w:hAnsi="Arial" w:cs="Arial"/>
          <w:color w:val="FF0000"/>
          <w:sz w:val="24"/>
          <w:szCs w:val="24"/>
          <w:lang w:eastAsia="sk-SK"/>
        </w:rPr>
        <w:t xml:space="preserve"> </w:t>
      </w:r>
    </w:p>
    <w:p w14:paraId="2C467FFC" w14:textId="77777777" w:rsidR="001377FC" w:rsidRDefault="001377FC" w:rsidP="00D40A9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7A8A5DD" w14:textId="77777777" w:rsidR="001377FC" w:rsidRDefault="001377FC" w:rsidP="00D40A9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BEFD56C" w14:textId="77777777" w:rsidR="00887A8F" w:rsidRDefault="00887A8F">
      <w:pPr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br w:type="page"/>
      </w:r>
    </w:p>
    <w:p w14:paraId="0ADB4450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>Organizácia vnútorného života školy</w:t>
      </w:r>
    </w:p>
    <w:p w14:paraId="18D86DC2" w14:textId="77777777" w:rsidR="00D40A9D" w:rsidRPr="00D40A9D" w:rsidRDefault="00D40A9D" w:rsidP="00D40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F763E6" w14:textId="77777777" w:rsidR="00D40A9D" w:rsidRPr="00D40A9D" w:rsidRDefault="00D40A9D" w:rsidP="00D40A9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ZUŠ Myjava je právnickou osobou, v právnych vzťahoch vystupuje vo svojom mene a má plnú zodpovednosť vyplývajúcu z týchto vzťahov. </w:t>
      </w:r>
    </w:p>
    <w:p w14:paraId="4AC03FC7" w14:textId="77777777" w:rsidR="00D40A9D" w:rsidRPr="00D40A9D" w:rsidRDefault="00D40A9D" w:rsidP="00D40A9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  <w:t>Svoju činnosť finančne zabezpečuje samostatne na základe rozpočtu vyčleneného zriaďovateľom.</w:t>
      </w:r>
    </w:p>
    <w:p w14:paraId="4C5B8B3C" w14:textId="77777777" w:rsidR="00D40A9D" w:rsidRPr="00D40A9D" w:rsidRDefault="00D40A9D" w:rsidP="00D40A9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  <w:t>Štatutárnym orgánom je riaditeľka školy, ktorá je jej zamestnancom. Vymenúva a odvoláva ju zriaďovateľ na návrh Rady školy.</w:t>
      </w:r>
    </w:p>
    <w:p w14:paraId="6EF963BF" w14:textId="77777777" w:rsidR="00D40A9D" w:rsidRPr="00D40A9D" w:rsidRDefault="00D40A9D" w:rsidP="00D40A9D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Cs/>
          <w:color w:val="222222"/>
          <w:sz w:val="24"/>
          <w:szCs w:val="24"/>
        </w:rPr>
      </w:pPr>
      <w:r w:rsidRPr="00D40A9D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ZUŠ Myjava </w:t>
      </w: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zabezpečuje umeleckú výchovu a vzdelávanie podľa vzdelávacieho programu odboru vzdelávania prevažne pre žiakov základnej školy. Škola môže organizovať aj štúdium pre deti vo veku pred plnením povinnej školskej dochádzky, žiakov stredných škôl a dospelých</w:t>
      </w:r>
      <w:r w:rsidRPr="00D40A9D">
        <w:rPr>
          <w:rFonts w:ascii="Arial" w:eastAsia="Calibri" w:hAnsi="Arial" w:cs="Arial"/>
          <w:bCs/>
          <w:color w:val="222222"/>
          <w:sz w:val="24"/>
          <w:szCs w:val="24"/>
        </w:rPr>
        <w:t xml:space="preserve">. </w:t>
      </w:r>
    </w:p>
    <w:p w14:paraId="70748641" w14:textId="77777777" w:rsidR="00D40A9D" w:rsidRPr="00D40A9D" w:rsidRDefault="00D40A9D" w:rsidP="00D40A9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222222"/>
          <w:sz w:val="24"/>
          <w:szCs w:val="24"/>
        </w:rPr>
      </w:pPr>
      <w:r w:rsidRPr="00D40A9D">
        <w:rPr>
          <w:rFonts w:ascii="Arial" w:eastAsia="Calibri" w:hAnsi="Arial" w:cs="Arial"/>
          <w:bCs/>
          <w:color w:val="222222"/>
          <w:sz w:val="24"/>
          <w:szCs w:val="24"/>
        </w:rPr>
        <w:tab/>
        <w:t xml:space="preserve">ZUŠ Myjava poskytuje základné umelecké vzdelanie podľa § 17 zákona č.245/2008 Z. z. (školský zákon), </w:t>
      </w: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pripravuje na štúdium odborov vzdelávania umeleckého zamerania v stredných školách a v konzervatóriách; pripravuje aj na štúdium na vysokých školách s pedagogickým alebo umeleckým zameraním.</w:t>
      </w:r>
    </w:p>
    <w:p w14:paraId="414F4CCC" w14:textId="77777777" w:rsidR="00D40A9D" w:rsidRPr="00D40A9D" w:rsidRDefault="00D40A9D" w:rsidP="00D40A9D">
      <w:pPr>
        <w:tabs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A41F837" w14:textId="77777777" w:rsidR="00D40A9D" w:rsidRPr="00D40A9D" w:rsidRDefault="00D40A9D" w:rsidP="00D40A9D">
      <w:pPr>
        <w:tabs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z w:val="24"/>
          <w:szCs w:val="24"/>
          <w:lang w:eastAsia="cs-CZ"/>
        </w:rPr>
        <w:t>Organizačná štruktúra a štruktúra riadenia ZUŠ Myjava</w:t>
      </w:r>
    </w:p>
    <w:p w14:paraId="6FDC221B" w14:textId="77777777" w:rsidR="00D40A9D" w:rsidRPr="00D40A9D" w:rsidRDefault="00D40A9D" w:rsidP="00D40A9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  <w:t>ZUŠ Myjava sa člení na jednotlivé útvary, ktoré ako organizačné celky komplexne zabezpečujú a koordinujú väčší rozsah vzájomne súvisiacich činností určitého zamerania. Útvary sa delia na organizačné úseky, ktoré zabezpečujú úlohy školy, spojené s odlišným odborným, organizačným a technickým zabezpečením. Na čele útvarov a úseku odborov školy sú zástupca riaditeľky školy a vedúci PK, ktorí sú priamo podriadení riaditeľke školy.</w:t>
      </w:r>
    </w:p>
    <w:p w14:paraId="6B1554A0" w14:textId="77777777" w:rsidR="00D40A9D" w:rsidRPr="00D40A9D" w:rsidRDefault="00D40A9D" w:rsidP="00D40A9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ab/>
        <w:t>Riaditeľka školy, ako aj zástupkyňa riaditeľky školy a vedúci PK sú poverení vedením na jednotlivých stupňoch riadenia školy, sú oprávnení určovať a ukladať podriadeným zamestnancom školy pracovné úlohy, organizovať, riadiť a kontrolovať ich prácu a dávať im na tento účel záväzné pokyny a informácie.</w:t>
      </w:r>
    </w:p>
    <w:p w14:paraId="2C5C70D7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14:paraId="7161C58A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14:paraId="4EE42C61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14:paraId="228758C9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14:paraId="3D65DECD" w14:textId="77777777" w:rsidR="00D40A9D" w:rsidRPr="00D40A9D" w:rsidRDefault="00D40A9D" w:rsidP="00D40A9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sz w:val="28"/>
          <w:szCs w:val="24"/>
          <w:lang w:eastAsia="cs-CZ"/>
        </w:rPr>
        <w:t>Organizačná štruktúra ZUŠ Myjava</w:t>
      </w:r>
    </w:p>
    <w:p w14:paraId="082138C4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</w:p>
    <w:p w14:paraId="7D8B65F4" w14:textId="77777777" w:rsidR="00D40A9D" w:rsidRPr="00D40A9D" w:rsidRDefault="00D40A9D" w:rsidP="00D40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67D34F07" w14:textId="4805283D" w:rsidR="00D40A9D" w:rsidRPr="00D40A9D" w:rsidRDefault="000B4D8F" w:rsidP="00D40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66DC1" wp14:editId="79B8F7BE">
                <wp:simplePos x="0" y="0"/>
                <wp:positionH relativeFrom="column">
                  <wp:posOffset>22225</wp:posOffset>
                </wp:positionH>
                <wp:positionV relativeFrom="paragraph">
                  <wp:posOffset>103505</wp:posOffset>
                </wp:positionV>
                <wp:extent cx="1414780" cy="612140"/>
                <wp:effectExtent l="0" t="0" r="0" b="0"/>
                <wp:wrapNone/>
                <wp:docPr id="49" name="Obdĺž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EE99A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cs-CZ"/>
                              </w:rPr>
                            </w:pPr>
                          </w:p>
                          <w:p w14:paraId="4CF48705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cs-CZ"/>
                              </w:rPr>
                              <w:t>Útvar riaditeľky školy</w:t>
                            </w:r>
                          </w:p>
                          <w:p w14:paraId="5BECAEFF" w14:textId="77777777" w:rsidR="001377FC" w:rsidRDefault="001377FC" w:rsidP="00D40A9D">
                            <w:pPr>
                              <w:jc w:val="center"/>
                              <w:rPr>
                                <w:rFonts w:ascii="Calibri" w:eastAsia="Calibri" w:hAnsi="Calibr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66DC1" id="Obdĺžnik 22" o:spid="_x0000_s1026" style="position:absolute;margin-left:1.75pt;margin-top:8.15pt;width:111.4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">
                <v:textbox>
                  <w:txbxContent>
                    <w:p w14:paraId="501EE99A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cs-CZ"/>
                        </w:rPr>
                      </w:pPr>
                    </w:p>
                    <w:p w14:paraId="4CF48705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cs-CZ"/>
                        </w:rPr>
                        <w:t>Útvar riaditeľky školy</w:t>
                      </w:r>
                    </w:p>
                    <w:p w14:paraId="5BECAEFF" w14:textId="77777777" w:rsidR="001377FC" w:rsidRDefault="001377FC" w:rsidP="00D40A9D">
                      <w:pPr>
                        <w:jc w:val="center"/>
                        <w:rPr>
                          <w:rFonts w:ascii="Calibri" w:eastAsia="Calibri" w:hAnsi="Calibri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D428E" wp14:editId="47334884">
                <wp:simplePos x="0" y="0"/>
                <wp:positionH relativeFrom="column">
                  <wp:posOffset>4100830</wp:posOffset>
                </wp:positionH>
                <wp:positionV relativeFrom="paragraph">
                  <wp:posOffset>103505</wp:posOffset>
                </wp:positionV>
                <wp:extent cx="1661795" cy="612140"/>
                <wp:effectExtent l="0" t="0" r="0" b="0"/>
                <wp:wrapNone/>
                <wp:docPr id="24" name="Obdĺž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F1B1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cs-CZ"/>
                              </w:rPr>
                            </w:pPr>
                          </w:p>
                          <w:p w14:paraId="600AEEDD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cs-CZ"/>
                              </w:rPr>
                              <w:t>Hospodársko-správny útvar</w:t>
                            </w:r>
                          </w:p>
                          <w:p w14:paraId="1E7A6CC7" w14:textId="77777777" w:rsidR="001377FC" w:rsidRDefault="001377FC" w:rsidP="00D40A9D">
                            <w:pPr>
                              <w:jc w:val="center"/>
                              <w:rPr>
                                <w:rFonts w:ascii="Calibri" w:eastAsia="Calibri" w:hAnsi="Calibr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D428E" id="Obdĺžnik 24" o:spid="_x0000_s1027" style="position:absolute;margin-left:322.9pt;margin-top:8.15pt;width:130.85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">
                <v:textbox>
                  <w:txbxContent>
                    <w:p w14:paraId="4B7EF1B1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cs-CZ"/>
                        </w:rPr>
                      </w:pPr>
                    </w:p>
                    <w:p w14:paraId="600AEEDD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cs-CZ"/>
                        </w:rPr>
                        <w:t>Hospodársko-správny útvar</w:t>
                      </w:r>
                    </w:p>
                    <w:p w14:paraId="1E7A6CC7" w14:textId="77777777" w:rsidR="001377FC" w:rsidRDefault="001377FC" w:rsidP="00D40A9D">
                      <w:pPr>
                        <w:jc w:val="center"/>
                        <w:rPr>
                          <w:rFonts w:ascii="Calibri" w:eastAsia="Calibri" w:hAnsi="Calibri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F1954" wp14:editId="1F120806">
                <wp:simplePos x="0" y="0"/>
                <wp:positionH relativeFrom="column">
                  <wp:posOffset>3416935</wp:posOffset>
                </wp:positionH>
                <wp:positionV relativeFrom="paragraph">
                  <wp:posOffset>1045845</wp:posOffset>
                </wp:positionV>
                <wp:extent cx="1193165" cy="532765"/>
                <wp:effectExtent l="0" t="0" r="6985" b="635"/>
                <wp:wrapNone/>
                <wp:docPr id="23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F31F8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Úsek ekonomiky, PAM </w:t>
                            </w:r>
                          </w:p>
                          <w:p w14:paraId="1D9CBE94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a administratívy</w:t>
                            </w:r>
                          </w:p>
                          <w:p w14:paraId="2147F22F" w14:textId="77777777" w:rsidR="001377FC" w:rsidRDefault="001377FC" w:rsidP="00D40A9D">
                            <w:pPr>
                              <w:jc w:val="center"/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administratívy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F1954" id="Obdĺžnik 19" o:spid="_x0000_s1028" style="position:absolute;margin-left:269.05pt;margin-top:82.35pt;width:93.95pt;height:4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">
                <v:textbox>
                  <w:txbxContent>
                    <w:p w14:paraId="302F31F8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Úsek ekonomiky, PAM </w:t>
                      </w:r>
                    </w:p>
                    <w:p w14:paraId="1D9CBE94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a administratívy</w:t>
                      </w:r>
                    </w:p>
                    <w:p w14:paraId="2147F22F" w14:textId="77777777" w:rsidR="001377FC" w:rsidRDefault="001377FC" w:rsidP="00D40A9D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administratívy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B79E4" wp14:editId="7E9826EB">
                <wp:simplePos x="0" y="0"/>
                <wp:positionH relativeFrom="column">
                  <wp:posOffset>4657725</wp:posOffset>
                </wp:positionH>
                <wp:positionV relativeFrom="paragraph">
                  <wp:posOffset>1045845</wp:posOffset>
                </wp:positionV>
                <wp:extent cx="1208405" cy="532765"/>
                <wp:effectExtent l="0" t="0" r="0" b="635"/>
                <wp:wrapNone/>
                <wp:docPr id="22" name="Obdĺž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C4697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cs-CZ"/>
                              </w:rPr>
                            </w:pPr>
                          </w:p>
                          <w:p w14:paraId="0ADCED6B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Úsek správnych zamestnancov</w:t>
                            </w:r>
                          </w:p>
                          <w:p w14:paraId="588CDE30" w14:textId="77777777" w:rsidR="001377FC" w:rsidRDefault="001377FC" w:rsidP="00D40A9D">
                            <w:pPr>
                              <w:jc w:val="center"/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B79E4" id="Obdĺžnik 20" o:spid="_x0000_s1029" style="position:absolute;margin-left:366.75pt;margin-top:82.35pt;width:95.15pt;height: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">
                <v:textbox>
                  <w:txbxContent>
                    <w:p w14:paraId="2E6C4697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cs-CZ"/>
                        </w:rPr>
                      </w:pPr>
                    </w:p>
                    <w:p w14:paraId="0ADCED6B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Úsek správnych zamestnancov</w:t>
                      </w:r>
                    </w:p>
                    <w:p w14:paraId="588CDE30" w14:textId="77777777" w:rsidR="001377FC" w:rsidRDefault="001377FC" w:rsidP="00D40A9D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FF984" wp14:editId="64A05C27">
                <wp:simplePos x="0" y="0"/>
                <wp:positionH relativeFrom="column">
                  <wp:posOffset>666115</wp:posOffset>
                </wp:positionH>
                <wp:positionV relativeFrom="paragraph">
                  <wp:posOffset>1045845</wp:posOffset>
                </wp:positionV>
                <wp:extent cx="2186305" cy="532765"/>
                <wp:effectExtent l="0" t="0" r="4445" b="635"/>
                <wp:wrapNone/>
                <wp:docPr id="21" name="Obdĺž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30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693DB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cs-CZ"/>
                              </w:rPr>
                              <w:t xml:space="preserve">Úsek </w:t>
                            </w:r>
                          </w:p>
                          <w:p w14:paraId="2122E644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cs-CZ"/>
                              </w:rPr>
                              <w:t>jednotlivých odborov školy</w:t>
                            </w:r>
                          </w:p>
                          <w:p w14:paraId="52E890E6" w14:textId="77777777" w:rsidR="001377FC" w:rsidRDefault="001377FC" w:rsidP="00D40A9D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F984" id="Obdĺžnik 21" o:spid="_x0000_s1030" style="position:absolute;margin-left:52.45pt;margin-top:82.35pt;width:172.15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">
                <v:textbox>
                  <w:txbxContent>
                    <w:p w14:paraId="14C693DB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cs-CZ"/>
                        </w:rPr>
                        <w:t xml:space="preserve">Úsek </w:t>
                      </w:r>
                    </w:p>
                    <w:p w14:paraId="2122E644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cs-CZ"/>
                        </w:rPr>
                        <w:t>jednotlivých odborov školy</w:t>
                      </w:r>
                    </w:p>
                    <w:p w14:paraId="52E890E6" w14:textId="77777777" w:rsidR="001377FC" w:rsidRDefault="001377FC" w:rsidP="00D40A9D">
                      <w:pPr>
                        <w:spacing w:line="240" w:lineRule="auto"/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4270E" wp14:editId="7E40C961">
                <wp:simplePos x="0" y="0"/>
                <wp:positionH relativeFrom="column">
                  <wp:posOffset>2200275</wp:posOffset>
                </wp:positionH>
                <wp:positionV relativeFrom="paragraph">
                  <wp:posOffset>103505</wp:posOffset>
                </wp:positionV>
                <wp:extent cx="1383665" cy="612140"/>
                <wp:effectExtent l="0" t="0" r="6985" b="0"/>
                <wp:wrapNone/>
                <wp:docPr id="20" name="Obdĺž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8366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9C02A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  <w:lang w:eastAsia="cs-CZ"/>
                              </w:rPr>
                            </w:pPr>
                          </w:p>
                          <w:p w14:paraId="1A0DD9A3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cs-CZ"/>
                              </w:rPr>
                              <w:t>Pedagogický útvar</w:t>
                            </w:r>
                          </w:p>
                          <w:p w14:paraId="2062F58B" w14:textId="77777777" w:rsidR="001377FC" w:rsidRDefault="001377FC" w:rsidP="00D40A9D">
                            <w:pPr>
                              <w:jc w:val="center"/>
                              <w:rPr>
                                <w:rFonts w:ascii="Calibri" w:eastAsia="Calibri" w:hAnsi="Calibr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4270E" id="Obdĺžnik 23" o:spid="_x0000_s1031" style="position:absolute;margin-left:173.25pt;margin-top:8.15pt;width:108.95pt;height:48.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">
                <v:textbox>
                  <w:txbxContent>
                    <w:p w14:paraId="3DB9C02A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2"/>
                          <w:szCs w:val="12"/>
                          <w:lang w:eastAsia="cs-CZ"/>
                        </w:rPr>
                      </w:pPr>
                    </w:p>
                    <w:p w14:paraId="1A0DD9A3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cs-CZ"/>
                        </w:rPr>
                        <w:t>Pedagogický útvar</w:t>
                      </w:r>
                    </w:p>
                    <w:p w14:paraId="2062F58B" w14:textId="77777777" w:rsidR="001377FC" w:rsidRDefault="001377FC" w:rsidP="00D40A9D">
                      <w:pPr>
                        <w:jc w:val="center"/>
                        <w:rPr>
                          <w:rFonts w:ascii="Calibri" w:eastAsia="Calibri" w:hAnsi="Calibri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8BB675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7AE36417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0083D267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5C2B5943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060C40C0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1F1CC9CA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2E75FB2A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7F31373F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1E21668C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0267C9AD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62B0A9E4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2E728AF0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D40A9D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lastRenderedPageBreak/>
        <w:t>Štruktúra riadenia</w:t>
      </w:r>
    </w:p>
    <w:p w14:paraId="7B48F45F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38D3E2E3" w14:textId="7585B9F6" w:rsidR="00D40A9D" w:rsidRPr="00D40A9D" w:rsidRDefault="000B4D8F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AFF5C" wp14:editId="050D97D0">
                <wp:simplePos x="0" y="0"/>
                <wp:positionH relativeFrom="column">
                  <wp:posOffset>2319655</wp:posOffset>
                </wp:positionH>
                <wp:positionV relativeFrom="paragraph">
                  <wp:posOffset>115570</wp:posOffset>
                </wp:positionV>
                <wp:extent cx="1200785" cy="651510"/>
                <wp:effectExtent l="0" t="0" r="0" b="0"/>
                <wp:wrapNone/>
                <wp:docPr id="19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D4E11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cs-CZ"/>
                              </w:rPr>
                              <w:t>Riaditeľ/ka</w:t>
                            </w:r>
                          </w:p>
                          <w:p w14:paraId="0E58AFA8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cs-CZ"/>
                              </w:rPr>
                              <w:t>školy</w:t>
                            </w:r>
                          </w:p>
                          <w:p w14:paraId="7B576C76" w14:textId="77777777" w:rsidR="001377FC" w:rsidRDefault="001377FC" w:rsidP="00D40A9D">
                            <w:pPr>
                              <w:jc w:val="center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AFF5C" id="Obdĺžnik 18" o:spid="_x0000_s1032" style="position:absolute;left:0;text-align:left;margin-left:182.65pt;margin-top:9.1pt;width:94.55pt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">
                <v:textbox>
                  <w:txbxContent>
                    <w:p w14:paraId="3A6D4E11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cs-CZ"/>
                        </w:rPr>
                        <w:t>Riaditeľ/ka</w:t>
                      </w:r>
                    </w:p>
                    <w:p w14:paraId="0E58AFA8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cs-CZ"/>
                        </w:rPr>
                        <w:t>školy</w:t>
                      </w:r>
                    </w:p>
                    <w:p w14:paraId="7B576C76" w14:textId="77777777" w:rsidR="001377FC" w:rsidRDefault="001377FC" w:rsidP="00D40A9D">
                      <w:pPr>
                        <w:jc w:val="center"/>
                        <w:rPr>
                          <w:rFonts w:ascii="Calibri" w:eastAsia="Calibri" w:hAnsi="Calibri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B3FA67" w14:textId="77777777" w:rsidR="00D40A9D" w:rsidRPr="00D40A9D" w:rsidRDefault="00D40A9D" w:rsidP="00D40A9D">
      <w:pPr>
        <w:spacing w:after="0" w:line="240" w:lineRule="auto"/>
        <w:ind w:hanging="284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  <w:r w:rsidRPr="00D40A9D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>1. st. riadenia</w:t>
      </w:r>
    </w:p>
    <w:p w14:paraId="1A9A1664" w14:textId="56B89C08" w:rsidR="00D40A9D" w:rsidRPr="00D40A9D" w:rsidRDefault="000B4D8F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 wp14:anchorId="43A31389" wp14:editId="6EEB5F6C">
                <wp:simplePos x="0" y="0"/>
                <wp:positionH relativeFrom="column">
                  <wp:posOffset>1206499</wp:posOffset>
                </wp:positionH>
                <wp:positionV relativeFrom="paragraph">
                  <wp:posOffset>128905</wp:posOffset>
                </wp:positionV>
                <wp:extent cx="0" cy="1525270"/>
                <wp:effectExtent l="0" t="0" r="19050" b="17780"/>
                <wp:wrapNone/>
                <wp:docPr id="18" name="Rovná spojovacia šípk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89B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7" o:spid="_x0000_s1026" type="#_x0000_t32" style="position:absolute;margin-left:95pt;margin-top:10.15pt;width:0;height:120.1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62314191" wp14:editId="4F0AF36C">
                <wp:simplePos x="0" y="0"/>
                <wp:positionH relativeFrom="column">
                  <wp:posOffset>1206500</wp:posOffset>
                </wp:positionH>
                <wp:positionV relativeFrom="paragraph">
                  <wp:posOffset>113029</wp:posOffset>
                </wp:positionV>
                <wp:extent cx="1113155" cy="0"/>
                <wp:effectExtent l="0" t="0" r="0" b="0"/>
                <wp:wrapNone/>
                <wp:docPr id="17" name="Rovná spojovacia šípk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3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0C9A8" id="Rovná spojovacia šípka 16" o:spid="_x0000_s1026" type="#_x0000_t32" style="position:absolute;margin-left:95pt;margin-top:8.9pt;width:87.65pt;height:0;flip:x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16AD3D82" wp14:editId="746808A0">
                <wp:simplePos x="0" y="0"/>
                <wp:positionH relativeFrom="column">
                  <wp:posOffset>-168910</wp:posOffset>
                </wp:positionH>
                <wp:positionV relativeFrom="paragraph">
                  <wp:posOffset>32384</wp:posOffset>
                </wp:positionV>
                <wp:extent cx="2488565" cy="0"/>
                <wp:effectExtent l="0" t="0" r="0" b="0"/>
                <wp:wrapNone/>
                <wp:docPr id="16" name="Rovná spojovacia šípk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8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45DC5" id="Rovná spojovacia šípka 15" o:spid="_x0000_s1026" type="#_x0000_t32" style="position:absolute;margin-left:-13.3pt;margin-top:2.55pt;width:195.95pt;height:0;flip:x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">
                <v:stroke dashstyle="dash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0F1D51F0" wp14:editId="6849E5A8">
                <wp:simplePos x="0" y="0"/>
                <wp:positionH relativeFrom="column">
                  <wp:posOffset>5277484</wp:posOffset>
                </wp:positionH>
                <wp:positionV relativeFrom="paragraph">
                  <wp:posOffset>113030</wp:posOffset>
                </wp:positionV>
                <wp:extent cx="0" cy="245110"/>
                <wp:effectExtent l="0" t="0" r="19050" b="2540"/>
                <wp:wrapNone/>
                <wp:docPr id="15" name="Rovná spojovacia šípk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40E81" id="Rovná spojovacia šípka 14" o:spid="_x0000_s1026" type="#_x0000_t32" style="position:absolute;margin-left:415.55pt;margin-top:8.9pt;width:0;height:19.3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DD1005" wp14:editId="24A6C0E3">
                <wp:simplePos x="0" y="0"/>
                <wp:positionH relativeFrom="column">
                  <wp:posOffset>3520440</wp:posOffset>
                </wp:positionH>
                <wp:positionV relativeFrom="paragraph">
                  <wp:posOffset>113030</wp:posOffset>
                </wp:positionV>
                <wp:extent cx="1757045" cy="15875"/>
                <wp:effectExtent l="0" t="0" r="14605" b="3175"/>
                <wp:wrapNone/>
                <wp:docPr id="14" name="Rovná spojovacia šípk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704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86A60" id="Rovná spojovacia šípka 13" o:spid="_x0000_s1026" type="#_x0000_t32" style="position:absolute;margin-left:277.2pt;margin-top:8.9pt;width:138.35pt;height:1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"/>
            </w:pict>
          </mc:Fallback>
        </mc:AlternateContent>
      </w:r>
      <w:r w:rsidR="00D40A9D" w:rsidRPr="00D40A9D">
        <w:rPr>
          <w:rFonts w:ascii="Times New Roman" w:eastAsia="Times New Roman" w:hAnsi="Times New Roman" w:cs="Times New Roman"/>
          <w:noProof/>
          <w:sz w:val="28"/>
          <w:szCs w:val="24"/>
          <w:lang w:eastAsia="sk-SK"/>
        </w:rPr>
        <w:t>ghghghgh</w:t>
      </w:r>
    </w:p>
    <w:p w14:paraId="2459AD0E" w14:textId="598A4394" w:rsidR="00D40A9D" w:rsidRPr="00D40A9D" w:rsidRDefault="000B4D8F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C739F" wp14:editId="23B7B43D">
                <wp:simplePos x="0" y="0"/>
                <wp:positionH relativeFrom="column">
                  <wp:posOffset>4610100</wp:posOffset>
                </wp:positionH>
                <wp:positionV relativeFrom="paragraph">
                  <wp:posOffset>153670</wp:posOffset>
                </wp:positionV>
                <wp:extent cx="1335405" cy="572135"/>
                <wp:effectExtent l="0" t="0" r="0" b="0"/>
                <wp:wrapNone/>
                <wp:docPr id="13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85638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Úsek ekonomiky, PAM </w:t>
                            </w:r>
                          </w:p>
                          <w:p w14:paraId="27409A15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a administratívy</w:t>
                            </w:r>
                          </w:p>
                          <w:p w14:paraId="7463D54B" w14:textId="77777777" w:rsidR="001377FC" w:rsidRDefault="001377FC" w:rsidP="00D40A9D">
                            <w:pPr>
                              <w:jc w:val="center"/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administratívy</w:t>
                            </w:r>
                          </w:p>
                          <w:p w14:paraId="34FA8AE5" w14:textId="77777777" w:rsidR="001377FC" w:rsidRDefault="001377FC" w:rsidP="00D40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C739F" id="Obdĺžnik 12" o:spid="_x0000_s1033" style="position:absolute;left:0;text-align:left;margin-left:363pt;margin-top:12.1pt;width:105.15pt;height:4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">
                <v:textbox>
                  <w:txbxContent>
                    <w:p w14:paraId="77E85638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Úsek ekonomiky, PAM </w:t>
                      </w:r>
                    </w:p>
                    <w:p w14:paraId="27409A15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a administratívy</w:t>
                      </w:r>
                    </w:p>
                    <w:p w14:paraId="7463D54B" w14:textId="77777777" w:rsidR="001377FC" w:rsidRDefault="001377FC" w:rsidP="00D40A9D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administratívy</w:t>
                      </w:r>
                    </w:p>
                    <w:p w14:paraId="34FA8AE5" w14:textId="77777777" w:rsidR="001377FC" w:rsidRDefault="001377FC" w:rsidP="00D40A9D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C7281" wp14:editId="1AD15F74">
                <wp:simplePos x="0" y="0"/>
                <wp:positionH relativeFrom="column">
                  <wp:posOffset>2200275</wp:posOffset>
                </wp:positionH>
                <wp:positionV relativeFrom="paragraph">
                  <wp:posOffset>712470</wp:posOffset>
                </wp:positionV>
                <wp:extent cx="1463040" cy="501015"/>
                <wp:effectExtent l="0" t="0" r="3810" b="0"/>
                <wp:wrapNone/>
                <wp:docPr id="12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A671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Zástupkyňa </w:t>
                            </w:r>
                          </w:p>
                          <w:p w14:paraId="27643AB5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cs-CZ"/>
                              </w:rPr>
                              <w:t>riaditeľ/ky školy</w:t>
                            </w:r>
                          </w:p>
                          <w:p w14:paraId="4B2CFCC2" w14:textId="77777777" w:rsidR="001377FC" w:rsidRDefault="001377FC" w:rsidP="00D40A9D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C7281" id="Obdĺžnik 7" o:spid="_x0000_s1034" style="position:absolute;left:0;text-align:left;margin-left:173.25pt;margin-top:56.1pt;width:115.2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">
                <v:textbox>
                  <w:txbxContent>
                    <w:p w14:paraId="7E9EA671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cs-CZ"/>
                        </w:rPr>
                        <w:t xml:space="preserve">Zástupkyňa </w:t>
                      </w:r>
                    </w:p>
                    <w:p w14:paraId="27643AB5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cs-CZ"/>
                        </w:rPr>
                        <w:t>riaditeľ/ky školy</w:t>
                      </w:r>
                    </w:p>
                    <w:p w14:paraId="4B2CFCC2" w14:textId="77777777" w:rsidR="001377FC" w:rsidRDefault="001377FC" w:rsidP="00D40A9D">
                      <w:pPr>
                        <w:spacing w:line="240" w:lineRule="auto"/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18D3C" wp14:editId="1E2C9BC7">
                <wp:simplePos x="0" y="0"/>
                <wp:positionH relativeFrom="column">
                  <wp:posOffset>2931795</wp:posOffset>
                </wp:positionH>
                <wp:positionV relativeFrom="paragraph">
                  <wp:posOffset>207645</wp:posOffset>
                </wp:positionV>
                <wp:extent cx="635" cy="513715"/>
                <wp:effectExtent l="0" t="0" r="18415" b="635"/>
                <wp:wrapNone/>
                <wp:docPr id="11" name="Rovná spojovacia šíp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0DEB" id="Rovná spojovacia šípka 9" o:spid="_x0000_s1026" type="#_x0000_t32" style="position:absolute;margin-left:230.85pt;margin-top:16.35pt;width:.05pt;height:4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436D9" wp14:editId="79F13A87">
                <wp:simplePos x="0" y="0"/>
                <wp:positionH relativeFrom="column">
                  <wp:posOffset>3520440</wp:posOffset>
                </wp:positionH>
                <wp:positionV relativeFrom="paragraph">
                  <wp:posOffset>12065</wp:posOffset>
                </wp:positionV>
                <wp:extent cx="1017905" cy="8255"/>
                <wp:effectExtent l="0" t="0" r="10795" b="10795"/>
                <wp:wrapNone/>
                <wp:docPr id="10" name="Rovná spojovacia šípk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790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B2604" id="Rovná spojovacia šípka 10" o:spid="_x0000_s1026" type="#_x0000_t32" style="position:absolute;margin-left:277.2pt;margin-top:.95pt;width:80.15pt;height:.6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78390D01" wp14:editId="4C5432CC">
                <wp:simplePos x="0" y="0"/>
                <wp:positionH relativeFrom="column">
                  <wp:posOffset>4538344</wp:posOffset>
                </wp:positionH>
                <wp:positionV relativeFrom="paragraph">
                  <wp:posOffset>12065</wp:posOffset>
                </wp:positionV>
                <wp:extent cx="0" cy="1327150"/>
                <wp:effectExtent l="0" t="0" r="19050" b="6350"/>
                <wp:wrapNone/>
                <wp:docPr id="9" name="Rovná spojovacia šípk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381CB" id="Rovná spojovacia šípka 11" o:spid="_x0000_s1026" type="#_x0000_t32" style="position:absolute;margin-left:357.35pt;margin-top:.95pt;width:0;height:104.5pt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 wp14:anchorId="3FB4C80A" wp14:editId="4B57AEDA">
                <wp:simplePos x="0" y="0"/>
                <wp:positionH relativeFrom="column">
                  <wp:posOffset>2931794</wp:posOffset>
                </wp:positionH>
                <wp:positionV relativeFrom="paragraph">
                  <wp:posOffset>600075</wp:posOffset>
                </wp:positionV>
                <wp:extent cx="0" cy="112395"/>
                <wp:effectExtent l="0" t="0" r="19050" b="1905"/>
                <wp:wrapNone/>
                <wp:docPr id="8" name="Rovná spojovacia šíp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6669" id="Rovná spojovacia šípka 8" o:spid="_x0000_s1026" type="#_x0000_t32" style="position:absolute;margin-left:230.85pt;margin-top:47.25pt;width:0;height:8.85pt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"/>
            </w:pict>
          </mc:Fallback>
        </mc:AlternateContent>
      </w:r>
    </w:p>
    <w:p w14:paraId="1F50CACE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7980F6B5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63856E98" w14:textId="77777777" w:rsidR="00D40A9D" w:rsidRPr="00D40A9D" w:rsidRDefault="00D40A9D" w:rsidP="00D40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10F0AC57" w14:textId="77777777" w:rsidR="00D40A9D" w:rsidRPr="00D40A9D" w:rsidRDefault="00D40A9D" w:rsidP="00D40A9D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40A9D">
        <w:rPr>
          <w:rFonts w:ascii="Times New Roman" w:eastAsia="Times New Roman" w:hAnsi="Times New Roman" w:cs="Times New Roman"/>
          <w:sz w:val="20"/>
          <w:szCs w:val="20"/>
          <w:lang w:eastAsia="cs-CZ"/>
        </w:rPr>
        <w:t>2. st. riadenia</w:t>
      </w:r>
    </w:p>
    <w:p w14:paraId="7C104764" w14:textId="4230C820" w:rsidR="00D40A9D" w:rsidRPr="00D40A9D" w:rsidRDefault="000B4D8F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6AF809" wp14:editId="4171B4C5">
                <wp:simplePos x="0" y="0"/>
                <wp:positionH relativeFrom="column">
                  <wp:posOffset>4005580</wp:posOffset>
                </wp:positionH>
                <wp:positionV relativeFrom="paragraph">
                  <wp:posOffset>312420</wp:posOffset>
                </wp:positionV>
                <wp:extent cx="1137285" cy="405130"/>
                <wp:effectExtent l="0" t="0" r="5715" b="0"/>
                <wp:wrapNone/>
                <wp:docPr id="7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3F8DD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Úsek správnych zamestnancov</w:t>
                            </w:r>
                          </w:p>
                          <w:p w14:paraId="205F2D6C" w14:textId="77777777" w:rsidR="001377FC" w:rsidRDefault="001377FC" w:rsidP="00D40A9D">
                            <w:pPr>
                              <w:rPr>
                                <w:rFonts w:ascii="Calibri" w:eastAsia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AF809" id="Obdĺžnik 4" o:spid="_x0000_s1035" style="position:absolute;left:0;text-align:left;margin-left:315.4pt;margin-top:24.6pt;width:89.55pt;height:3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">
                <v:textbox>
                  <w:txbxContent>
                    <w:p w14:paraId="71B3F8DD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Úsek správnych zamestnancov</w:t>
                      </w:r>
                    </w:p>
                    <w:p w14:paraId="205F2D6C" w14:textId="77777777" w:rsidR="001377FC" w:rsidRDefault="001377FC" w:rsidP="00D40A9D">
                      <w:pPr>
                        <w:rPr>
                          <w:rFonts w:ascii="Calibri" w:eastAsia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43BA20ED" wp14:editId="1E4CE31E">
                <wp:simplePos x="0" y="0"/>
                <wp:positionH relativeFrom="column">
                  <wp:posOffset>2931794</wp:posOffset>
                </wp:positionH>
                <wp:positionV relativeFrom="paragraph">
                  <wp:posOffset>312420</wp:posOffset>
                </wp:positionV>
                <wp:extent cx="0" cy="701675"/>
                <wp:effectExtent l="0" t="0" r="19050" b="3175"/>
                <wp:wrapNone/>
                <wp:docPr id="6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5DF1E" id="Rovná spojovacia šípka 5" o:spid="_x0000_s1026" type="#_x0000_t32" style="position:absolute;margin-left:230.85pt;margin-top:24.6pt;width:0;height:55.25pt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568DEBA7" wp14:editId="3DD39036">
                <wp:simplePos x="0" y="0"/>
                <wp:positionH relativeFrom="column">
                  <wp:posOffset>-168910</wp:posOffset>
                </wp:positionH>
                <wp:positionV relativeFrom="paragraph">
                  <wp:posOffset>-1271</wp:posOffset>
                </wp:positionV>
                <wp:extent cx="2369185" cy="0"/>
                <wp:effectExtent l="0" t="0" r="0" b="0"/>
                <wp:wrapNone/>
                <wp:docPr id="5" name="Rovná spojovacia šíp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9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22923" id="Rovná spojovacia šípka 6" o:spid="_x0000_s1026" type="#_x0000_t32" style="position:absolute;margin-left:-13.3pt;margin-top:-.1pt;width:186.55pt;height:0;flip:x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">
                <v:stroke dashstyle="dash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6516B" wp14:editId="547254ED">
                <wp:simplePos x="0" y="0"/>
                <wp:positionH relativeFrom="column">
                  <wp:posOffset>499110</wp:posOffset>
                </wp:positionH>
                <wp:positionV relativeFrom="paragraph">
                  <wp:posOffset>476885</wp:posOffset>
                </wp:positionV>
                <wp:extent cx="1463040" cy="532765"/>
                <wp:effectExtent l="0" t="0" r="3810" b="635"/>
                <wp:wrapNone/>
                <wp:docPr id="4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150FE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  <w:p w14:paraId="6D1CDF70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4"/>
                                <w:lang w:eastAsia="cs-CZ"/>
                              </w:rPr>
                              <w:t>Vedúci PK</w:t>
                            </w:r>
                          </w:p>
                          <w:p w14:paraId="07B4AA40" w14:textId="77777777" w:rsidR="001377FC" w:rsidRDefault="001377FC" w:rsidP="00D40A9D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6516B" id="Obdĺžnik 3" o:spid="_x0000_s1036" style="position:absolute;left:0;text-align:left;margin-left:39.3pt;margin-top:37.55pt;width:115.2pt;height:4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">
                <v:textbox>
                  <w:txbxContent>
                    <w:p w14:paraId="04D150FE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cs-CZ"/>
                        </w:rPr>
                      </w:pPr>
                    </w:p>
                    <w:p w14:paraId="6D1CDF70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4"/>
                          <w:lang w:eastAsia="cs-CZ"/>
                        </w:rPr>
                        <w:t>Vedúci PK</w:t>
                      </w:r>
                    </w:p>
                    <w:p w14:paraId="07B4AA40" w14:textId="77777777" w:rsidR="001377FC" w:rsidRDefault="001377FC" w:rsidP="00D40A9D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8FB39A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7EE9E08D" w14:textId="77777777" w:rsidR="00D40A9D" w:rsidRPr="00D40A9D" w:rsidRDefault="00D40A9D" w:rsidP="00D40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6D58779B" w14:textId="77777777" w:rsidR="00D40A9D" w:rsidRPr="00D40A9D" w:rsidRDefault="00D40A9D" w:rsidP="00D40A9D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D40A9D">
        <w:rPr>
          <w:rFonts w:ascii="Times New Roman" w:eastAsia="Times New Roman" w:hAnsi="Times New Roman" w:cs="Times New Roman"/>
          <w:sz w:val="20"/>
          <w:szCs w:val="20"/>
          <w:lang w:eastAsia="cs-CZ"/>
        </w:rPr>
        <w:t>3. st. riadenia</w:t>
      </w:r>
    </w:p>
    <w:p w14:paraId="75F17535" w14:textId="6F682C1F" w:rsidR="00D40A9D" w:rsidRPr="00D40A9D" w:rsidRDefault="000B4D8F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E30FE" wp14:editId="68E68AD0">
                <wp:simplePos x="0" y="0"/>
                <wp:positionH relativeFrom="column">
                  <wp:posOffset>2383155</wp:posOffset>
                </wp:positionH>
                <wp:positionV relativeFrom="paragraph">
                  <wp:posOffset>200660</wp:posOffset>
                </wp:positionV>
                <wp:extent cx="1137285" cy="538480"/>
                <wp:effectExtent l="0" t="0" r="5715" b="0"/>
                <wp:wrapNone/>
                <wp:docPr id="3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FDBA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Úsek </w:t>
                            </w:r>
                          </w:p>
                          <w:p w14:paraId="0C9F7FCC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jednotlivých odborov školy</w:t>
                            </w:r>
                          </w:p>
                          <w:p w14:paraId="5DF66390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14:paraId="50567CD4" w14:textId="77777777" w:rsidR="001377FC" w:rsidRDefault="001377FC" w:rsidP="00D40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14:paraId="20FFB1FA" w14:textId="77777777" w:rsidR="001377FC" w:rsidRDefault="001377FC" w:rsidP="00D40A9D">
                            <w:pPr>
                              <w:jc w:val="center"/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odborovškoly</w:t>
                            </w:r>
                          </w:p>
                          <w:p w14:paraId="0C5B78F3" w14:textId="77777777" w:rsidR="001377FC" w:rsidRDefault="001377FC" w:rsidP="00D40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E30FE" id="Obdĺžnik 1" o:spid="_x0000_s1037" style="position:absolute;left:0;text-align:left;margin-left:187.65pt;margin-top:15.8pt;width:89.55pt;height:4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">
                <v:textbox>
                  <w:txbxContent>
                    <w:p w14:paraId="06F1FDBA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Úsek </w:t>
                      </w:r>
                    </w:p>
                    <w:p w14:paraId="0C9F7FCC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jednotlivých odborov školy</w:t>
                      </w:r>
                    </w:p>
                    <w:p w14:paraId="5DF66390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  <w:p w14:paraId="50567CD4" w14:textId="77777777" w:rsidR="001377FC" w:rsidRDefault="001377FC" w:rsidP="00D40A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  <w:p w14:paraId="20FFB1FA" w14:textId="77777777" w:rsidR="001377FC" w:rsidRDefault="001377FC" w:rsidP="00D40A9D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odborovškoly</w:t>
                      </w:r>
                    </w:p>
                    <w:p w14:paraId="0C5B78F3" w14:textId="77777777" w:rsidR="001377FC" w:rsidRDefault="001377FC" w:rsidP="00D40A9D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5D6A3FD0" wp14:editId="151D7873">
                <wp:simplePos x="0" y="0"/>
                <wp:positionH relativeFrom="column">
                  <wp:posOffset>-121285</wp:posOffset>
                </wp:positionH>
                <wp:positionV relativeFrom="paragraph">
                  <wp:posOffset>39369</wp:posOffset>
                </wp:positionV>
                <wp:extent cx="620395" cy="0"/>
                <wp:effectExtent l="0" t="0" r="0" b="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F3C2D" id="Rovná spojovacia šípka 2" o:spid="_x0000_s1026" type="#_x0000_t32" style="position:absolute;margin-left:-9.55pt;margin-top:3.1pt;width:48.85pt;height:0;flip:x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">
                <v:stroke dashstyle="dash"/>
              </v:shape>
            </w:pict>
          </mc:Fallback>
        </mc:AlternateContent>
      </w:r>
    </w:p>
    <w:p w14:paraId="4B2A74DB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36D1C01D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27C3E81C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21AC5044" w14:textId="77777777" w:rsidR="00D40A9D" w:rsidRPr="00D40A9D" w:rsidRDefault="00D40A9D" w:rsidP="00D4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6A900F3A" w14:textId="77777777" w:rsidR="00D40A9D" w:rsidRPr="00D40A9D" w:rsidRDefault="00D40A9D" w:rsidP="00D40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A50BB2" w14:textId="77777777" w:rsidR="00D40A9D" w:rsidRPr="00D40A9D" w:rsidRDefault="00D40A9D" w:rsidP="00D40A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</w:p>
    <w:p w14:paraId="5DBE8D85" w14:textId="77777777" w:rsidR="00D40A9D" w:rsidRPr="00D40A9D" w:rsidRDefault="00D40A9D" w:rsidP="00D40A9D">
      <w:pPr>
        <w:spacing w:after="0" w:line="240" w:lineRule="auto"/>
        <w:ind w:left="705" w:right="742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Kontrolná a hospitačná činnosť vedenia školy</w:t>
      </w:r>
    </w:p>
    <w:p w14:paraId="724809B2" w14:textId="77777777" w:rsidR="00D40A9D" w:rsidRPr="00D40A9D" w:rsidRDefault="00D40A9D" w:rsidP="00D40A9D">
      <w:pPr>
        <w:spacing w:after="0" w:line="240" w:lineRule="auto"/>
        <w:ind w:right="742" w:firstLine="705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0A8DE76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Riaditeľka, zástupkyňa riaditeľky a vedúci PK školy boli v zmysle plánu vnútroškolskej kontroly priamo zodpovední za správne, kvalitné a efektívne plnenie úloh a boli povinní osobne kontrolovať plnenie úloh nimi riadeného organizačného celku, prijímať opatrenia na odstraňovanie nedostatkov, ihneď o nich informovať riaditeľa/ku školy, prípadne podávať návrhy na uplatnenie sankcií voči zodpovedným zamestnancom nimi riadeného organizačného celku.</w:t>
      </w:r>
    </w:p>
    <w:p w14:paraId="796B24D0" w14:textId="77777777" w:rsidR="00D40A9D" w:rsidRPr="00D40A9D" w:rsidRDefault="00D40A9D" w:rsidP="00D40A9D">
      <w:pPr>
        <w:spacing w:after="0" w:line="240" w:lineRule="auto"/>
        <w:ind w:right="742" w:firstLine="70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E703880" w14:textId="77777777" w:rsidR="00D40A9D" w:rsidRPr="00D40A9D" w:rsidRDefault="00D40A9D" w:rsidP="00D40A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</w:p>
    <w:p w14:paraId="52344092" w14:textId="77777777" w:rsidR="00D40A9D" w:rsidRPr="00D40A9D" w:rsidRDefault="00D40A9D" w:rsidP="00D40A9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Rámcové zameranie kontrolnej činnosti</w:t>
      </w:r>
    </w:p>
    <w:p w14:paraId="399DF21D" w14:textId="77777777" w:rsidR="00D40A9D" w:rsidRPr="00D40A9D" w:rsidRDefault="00D40A9D" w:rsidP="00D40A9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B5E0A8A" w14:textId="77777777" w:rsidR="00D40A9D" w:rsidRPr="00D40A9D" w:rsidRDefault="00D40A9D" w:rsidP="00D40A9D">
      <w:pPr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plnenie školského vzdelávacieho programu školy, </w:t>
      </w:r>
    </w:p>
    <w:p w14:paraId="61C73F53" w14:textId="77777777" w:rsidR="00D40A9D" w:rsidRPr="00D40A9D" w:rsidRDefault="00D40A9D" w:rsidP="00D40A9D">
      <w:pPr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plnenie úloh vyplývajúcich zo všeobecne záväzných právnych predpisov, </w:t>
      </w:r>
    </w:p>
    <w:p w14:paraId="33D54246" w14:textId="77777777" w:rsidR="00D40A9D" w:rsidRPr="00D40A9D" w:rsidRDefault="00D40A9D" w:rsidP="00D40A9D">
      <w:pPr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zákonnosť, účelnosť a hospodárnosť nakladania s finančnými prostriedkami rozpočtu školy, s majetkom školy, </w:t>
      </w:r>
    </w:p>
    <w:p w14:paraId="175C3938" w14:textId="77777777" w:rsidR="00D40A9D" w:rsidRPr="00D40A9D" w:rsidRDefault="00D40A9D" w:rsidP="00D40A9D">
      <w:pPr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vybavovanie a preverovanie petícií, sťažností, oznámení a podnetov, </w:t>
      </w:r>
    </w:p>
    <w:p w14:paraId="480BDF40" w14:textId="77777777" w:rsidR="00D40A9D" w:rsidRPr="00D40A9D" w:rsidRDefault="00D40A9D" w:rsidP="00D40A9D">
      <w:pPr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zabezpečenie výchovy k dodržiavaniu ľudských práv, </w:t>
      </w:r>
    </w:p>
    <w:p w14:paraId="0A808626" w14:textId="77777777" w:rsidR="00D40A9D" w:rsidRPr="00D40A9D" w:rsidRDefault="00D40A9D" w:rsidP="00D40A9D">
      <w:pPr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plnenie opatrení prijatých na odstránenie zistených nedostatkov, </w:t>
      </w:r>
    </w:p>
    <w:p w14:paraId="7FA728DB" w14:textId="77777777" w:rsidR="00D40A9D" w:rsidRPr="00D40A9D" w:rsidRDefault="00D40A9D" w:rsidP="00D40A9D">
      <w:pPr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dodržiavanie pracovno-právnych a mzdových predpisov, interných predpisov a smerníc školy,</w:t>
      </w:r>
    </w:p>
    <w:p w14:paraId="4AD75D95" w14:textId="77777777" w:rsidR="00D40A9D" w:rsidRPr="00D40A9D" w:rsidRDefault="00D40A9D" w:rsidP="00D40A9D">
      <w:pPr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výkon a priebeh výchovno-vzdelávacieho procesu, </w:t>
      </w:r>
    </w:p>
    <w:p w14:paraId="432DF911" w14:textId="77777777" w:rsidR="00D40A9D" w:rsidRPr="00D40A9D" w:rsidRDefault="00D40A9D" w:rsidP="00D40A9D">
      <w:pPr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uskutočňovanie vlastných projektov školy (interné, verejné vystúpenia žiakov, výstavy prác žiakov, súťaže), </w:t>
      </w:r>
    </w:p>
    <w:p w14:paraId="55B8D625" w14:textId="77777777" w:rsidR="00D40A9D" w:rsidRPr="00D40A9D" w:rsidRDefault="00D40A9D" w:rsidP="00D40A9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účasti žiakov na mimoškolských aktivitách,</w:t>
      </w:r>
    </w:p>
    <w:p w14:paraId="2EFC2288" w14:textId="77777777" w:rsidR="00D40A9D" w:rsidRPr="00D40A9D" w:rsidRDefault="00D40A9D" w:rsidP="00D40A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9C59420" w14:textId="77777777" w:rsidR="00D40A9D" w:rsidRPr="00D40A9D" w:rsidRDefault="00D40A9D" w:rsidP="00D40A9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PPO, BOZP, údržba školských priestorov a majetku školy, materiálno-technického vybavenia školy. </w:t>
      </w:r>
    </w:p>
    <w:p w14:paraId="4BD04580" w14:textId="77777777" w:rsidR="00D40A9D" w:rsidRPr="00D40A9D" w:rsidRDefault="00D40A9D" w:rsidP="00D40A9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00709FB" w14:textId="77777777" w:rsidR="00D40A9D" w:rsidRPr="00D40A9D" w:rsidRDefault="00D40A9D" w:rsidP="00D40A9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916AAC9" w14:textId="77777777" w:rsidR="00D40A9D" w:rsidRPr="00D40A9D" w:rsidRDefault="00D40A9D" w:rsidP="00D40A9D">
      <w:pPr>
        <w:autoSpaceDE w:val="0"/>
        <w:autoSpaceDN w:val="0"/>
        <w:adjustRightInd w:val="0"/>
        <w:spacing w:after="0" w:line="480" w:lineRule="auto"/>
        <w:ind w:left="567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Formy, metódy a spôsob kontroly</w:t>
      </w:r>
    </w:p>
    <w:p w14:paraId="75A2E198" w14:textId="77777777" w:rsidR="00D40A9D" w:rsidRPr="00D40A9D" w:rsidRDefault="00D40A9D" w:rsidP="00D40A9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B578BC" w14:textId="77777777" w:rsidR="00D40A9D" w:rsidRPr="00D40A9D" w:rsidRDefault="00D40A9D" w:rsidP="00D40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Riaditeľka, zástupkyňa riaditeľky a vedúci predmetových komisií priamou hospitačnou činnosťou sledovali: </w:t>
      </w:r>
    </w:p>
    <w:p w14:paraId="40E58928" w14:textId="77777777" w:rsidR="00D40A9D" w:rsidRPr="00D40A9D" w:rsidRDefault="00D40A9D" w:rsidP="00D40A9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0CB9A99" w14:textId="77777777" w:rsidR="00D40A9D" w:rsidRPr="00D40A9D" w:rsidRDefault="00D40A9D" w:rsidP="00D40A9D">
      <w:pPr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plnenie tematických výchovno-vzdelávacích plánov, učebných osnov a požiadaviek vzdelávacích štandardov v súlade so Školským vzdelávacím programom,</w:t>
      </w:r>
    </w:p>
    <w:p w14:paraId="5DF6BBF8" w14:textId="77777777" w:rsidR="00D40A9D" w:rsidRPr="00D40A9D" w:rsidRDefault="00D40A9D" w:rsidP="00D40A9D">
      <w:pPr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dodržiavanie didaktických zásad, </w:t>
      </w:r>
    </w:p>
    <w:p w14:paraId="5D95F182" w14:textId="77777777" w:rsidR="00D40A9D" w:rsidRPr="00D40A9D" w:rsidRDefault="00D40A9D" w:rsidP="00D40A9D">
      <w:pPr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využívanie učebných pomôcok a didaktickej techniky,</w:t>
      </w:r>
    </w:p>
    <w:p w14:paraId="5C5EEEF4" w14:textId="77777777" w:rsidR="00D40A9D" w:rsidRPr="00D40A9D" w:rsidRDefault="00D40A9D" w:rsidP="00D40A9D">
      <w:pPr>
        <w:numPr>
          <w:ilvl w:val="0"/>
          <w:numId w:val="8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dodržiavanie zásad hodnotenia a klasifikácie žiakov,</w:t>
      </w:r>
    </w:p>
    <w:p w14:paraId="4101E19B" w14:textId="77777777" w:rsidR="00D40A9D" w:rsidRPr="00D40A9D" w:rsidRDefault="00D40A9D" w:rsidP="00D40A9D">
      <w:pPr>
        <w:numPr>
          <w:ilvl w:val="0"/>
          <w:numId w:val="8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vedenie pedagogickej dokumentácie,</w:t>
      </w:r>
    </w:p>
    <w:p w14:paraId="0038BE6B" w14:textId="77777777" w:rsidR="00D40A9D" w:rsidRPr="00D40A9D" w:rsidRDefault="00D40A9D" w:rsidP="00D40A9D">
      <w:pPr>
        <w:numPr>
          <w:ilvl w:val="0"/>
          <w:numId w:val="8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dodržiavanie psychohygienických zásad vo výchovno-vzdelávacom procese,</w:t>
      </w:r>
    </w:p>
    <w:p w14:paraId="1BEDD0CF" w14:textId="77777777" w:rsidR="00D40A9D" w:rsidRPr="00D40A9D" w:rsidRDefault="00D40A9D" w:rsidP="00D40A9D">
      <w:pPr>
        <w:numPr>
          <w:ilvl w:val="0"/>
          <w:numId w:val="8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dodržiavanie bezpečnostných predpisov na vyučovacích hodinách, rôznych vystúpeniach, súťažiach (organizovaných školou alebo mimoškolských) a iných aktivitách,</w:t>
      </w:r>
    </w:p>
    <w:p w14:paraId="0D70690D" w14:textId="77777777" w:rsidR="00D40A9D" w:rsidRPr="00D40A9D" w:rsidRDefault="00D40A9D" w:rsidP="00D40A9D">
      <w:pPr>
        <w:numPr>
          <w:ilvl w:val="0"/>
          <w:numId w:val="8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motivovanie a aktiváciu žiakov,</w:t>
      </w:r>
    </w:p>
    <w:p w14:paraId="2C7ABD0A" w14:textId="77777777" w:rsidR="00D40A9D" w:rsidRPr="00D40A9D" w:rsidRDefault="00D40A9D" w:rsidP="00D40A9D">
      <w:pPr>
        <w:numPr>
          <w:ilvl w:val="0"/>
          <w:numId w:val="8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využívanie progresívnych vyučovacích metód a vhodné využívanie učebných pomôcok,</w:t>
      </w:r>
    </w:p>
    <w:p w14:paraId="7BB2EDA3" w14:textId="77777777" w:rsidR="00D40A9D" w:rsidRPr="00D40A9D" w:rsidRDefault="00D40A9D" w:rsidP="00D40A9D">
      <w:pPr>
        <w:numPr>
          <w:ilvl w:val="0"/>
          <w:numId w:val="8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zaraďovanie prostriedkov IKT do výučby,</w:t>
      </w:r>
    </w:p>
    <w:p w14:paraId="1A539196" w14:textId="77777777" w:rsidR="00D40A9D" w:rsidRPr="00D40A9D" w:rsidRDefault="00D40A9D" w:rsidP="00D40A9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304D547" w14:textId="77777777" w:rsidR="00D40A9D" w:rsidRPr="00D40A9D" w:rsidRDefault="00D40A9D" w:rsidP="00D40A9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Riaditeľka a zástupkyňa riaditeľky mali: </w:t>
      </w:r>
    </w:p>
    <w:p w14:paraId="3B76B798" w14:textId="77777777" w:rsidR="00D40A9D" w:rsidRPr="00D40A9D" w:rsidRDefault="00D40A9D" w:rsidP="00D40A9D">
      <w:pPr>
        <w:numPr>
          <w:ilvl w:val="0"/>
          <w:numId w:val="9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sledovať plnenie prijatých opatrení,</w:t>
      </w:r>
    </w:p>
    <w:p w14:paraId="546E21E7" w14:textId="77777777" w:rsidR="00D40A9D" w:rsidRPr="00D40A9D" w:rsidRDefault="00D40A9D" w:rsidP="00D40A9D">
      <w:pPr>
        <w:numPr>
          <w:ilvl w:val="0"/>
          <w:numId w:val="9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komunikovať s pedagógmi,</w:t>
      </w:r>
    </w:p>
    <w:p w14:paraId="20177309" w14:textId="77777777" w:rsidR="00D40A9D" w:rsidRPr="00D40A9D" w:rsidRDefault="00D40A9D" w:rsidP="00D40A9D">
      <w:pPr>
        <w:numPr>
          <w:ilvl w:val="0"/>
          <w:numId w:val="9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vykonávať metodicko-inštruktážnu činnosť,</w:t>
      </w:r>
    </w:p>
    <w:p w14:paraId="3EA4EB20" w14:textId="77777777" w:rsidR="00D40A9D" w:rsidRPr="00D40A9D" w:rsidRDefault="00D40A9D" w:rsidP="00D40A9D">
      <w:pPr>
        <w:numPr>
          <w:ilvl w:val="0"/>
          <w:numId w:val="9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sledovať plneniu plánu predmetových komisií a ich spoluprácu,</w:t>
      </w:r>
    </w:p>
    <w:p w14:paraId="57DCEFB5" w14:textId="77777777" w:rsidR="00D40A9D" w:rsidRPr="00D40A9D" w:rsidRDefault="00D40A9D" w:rsidP="00D40A9D">
      <w:pPr>
        <w:numPr>
          <w:ilvl w:val="0"/>
          <w:numId w:val="9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sledovať plnenie Plánu práce školy, </w:t>
      </w:r>
    </w:p>
    <w:p w14:paraId="51E4DEBA" w14:textId="77777777" w:rsidR="00D40A9D" w:rsidRPr="00D40A9D" w:rsidRDefault="00D40A9D" w:rsidP="00D40A9D">
      <w:pPr>
        <w:numPr>
          <w:ilvl w:val="0"/>
          <w:numId w:val="9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sledovať plnenie Pracovného poriadku a Školského poriadku a ostatných vnútorných predpisov školy.</w:t>
      </w:r>
    </w:p>
    <w:p w14:paraId="54415598" w14:textId="77777777" w:rsidR="00D40A9D" w:rsidRPr="00D40A9D" w:rsidRDefault="00D40A9D" w:rsidP="00D40A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7D81C1" w14:textId="77777777" w:rsidR="00D40A9D" w:rsidRPr="00D40A9D" w:rsidRDefault="00D40A9D" w:rsidP="00D40A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EE7CBA4" w14:textId="77777777" w:rsidR="00D40A9D" w:rsidRPr="00D40A9D" w:rsidRDefault="00D40A9D" w:rsidP="00D40A9D">
      <w:pPr>
        <w:autoSpaceDE w:val="0"/>
        <w:autoSpaceDN w:val="0"/>
        <w:adjustRightInd w:val="0"/>
        <w:spacing w:after="0" w:line="480" w:lineRule="auto"/>
        <w:ind w:left="567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Kontrola práce pedagogických zamestnancov</w:t>
      </w:r>
    </w:p>
    <w:p w14:paraId="6D7C1616" w14:textId="77777777" w:rsidR="00D40A9D" w:rsidRPr="00D40A9D" w:rsidRDefault="00D40A9D" w:rsidP="00D40A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C683D15" w14:textId="77777777" w:rsidR="00D40A9D" w:rsidRPr="00D40A9D" w:rsidRDefault="00D40A9D" w:rsidP="00D40A9D">
      <w:pPr>
        <w:numPr>
          <w:ilvl w:val="0"/>
          <w:numId w:val="10"/>
        </w:numPr>
        <w:autoSpaceDE w:val="0"/>
        <w:autoSpaceDN w:val="0"/>
        <w:adjustRightInd w:val="0"/>
        <w:spacing w:after="183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kontrola dodržiavania pracovnej doby, včasného príchodu na pracovisko,</w:t>
      </w:r>
    </w:p>
    <w:p w14:paraId="55FC2878" w14:textId="77777777" w:rsidR="00D40A9D" w:rsidRPr="00D40A9D" w:rsidRDefault="00D40A9D" w:rsidP="00D40A9D">
      <w:pPr>
        <w:numPr>
          <w:ilvl w:val="0"/>
          <w:numId w:val="10"/>
        </w:numPr>
        <w:autoSpaceDE w:val="0"/>
        <w:autoSpaceDN w:val="0"/>
        <w:adjustRightInd w:val="0"/>
        <w:spacing w:after="183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kontrola príchodov pedagógov na vyučovacie hodiny,</w:t>
      </w:r>
    </w:p>
    <w:p w14:paraId="45A95544" w14:textId="77777777" w:rsidR="00D40A9D" w:rsidRPr="00D40A9D" w:rsidRDefault="00D40A9D" w:rsidP="00D40A9D">
      <w:pPr>
        <w:numPr>
          <w:ilvl w:val="0"/>
          <w:numId w:val="10"/>
        </w:numPr>
        <w:autoSpaceDE w:val="0"/>
        <w:autoSpaceDN w:val="0"/>
        <w:adjustRightInd w:val="0"/>
        <w:spacing w:after="183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kontrola pripravenosti pedagógov na vyučovacie hodiny,</w:t>
      </w:r>
    </w:p>
    <w:p w14:paraId="0C38EB19" w14:textId="77777777" w:rsidR="00D40A9D" w:rsidRPr="00D40A9D" w:rsidRDefault="00D40A9D" w:rsidP="00D40A9D">
      <w:pPr>
        <w:numPr>
          <w:ilvl w:val="0"/>
          <w:numId w:val="10"/>
        </w:numPr>
        <w:autoSpaceDE w:val="0"/>
        <w:autoSpaceDN w:val="0"/>
        <w:adjustRightInd w:val="0"/>
        <w:spacing w:after="183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sledovanie dodržiavania predpisov BOZP, PPO, zákazu fajčenia v priestoroch školy,</w:t>
      </w:r>
    </w:p>
    <w:p w14:paraId="7E9FC5F1" w14:textId="77777777" w:rsidR="00D40A9D" w:rsidRPr="00D40A9D" w:rsidRDefault="00D40A9D" w:rsidP="00D40A9D">
      <w:pPr>
        <w:numPr>
          <w:ilvl w:val="0"/>
          <w:numId w:val="10"/>
        </w:numPr>
        <w:autoSpaceDE w:val="0"/>
        <w:autoSpaceDN w:val="0"/>
        <w:adjustRightInd w:val="0"/>
        <w:spacing w:after="183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kontrola plnenia uznesení a úloh z pracovných a pedagogických porád,</w:t>
      </w:r>
    </w:p>
    <w:p w14:paraId="5279A0AA" w14:textId="77777777" w:rsidR="00D40A9D" w:rsidRPr="00D40A9D" w:rsidRDefault="00D40A9D" w:rsidP="00D40A9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sledovanie záujmu o ďalšie vzdelávanie,</w:t>
      </w:r>
    </w:p>
    <w:p w14:paraId="1F158C2D" w14:textId="77777777" w:rsidR="00D40A9D" w:rsidRPr="00D40A9D" w:rsidRDefault="00D40A9D" w:rsidP="00D40A9D">
      <w:pP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8AF5BD6" w14:textId="77777777" w:rsidR="00D40A9D" w:rsidRPr="00D40A9D" w:rsidRDefault="00D40A9D" w:rsidP="00D40A9D">
      <w:pPr>
        <w:autoSpaceDE w:val="0"/>
        <w:autoSpaceDN w:val="0"/>
        <w:adjustRightInd w:val="0"/>
        <w:spacing w:after="0" w:line="480" w:lineRule="auto"/>
        <w:ind w:left="567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Kontrola práce nepedagogických zamestnancov</w:t>
      </w:r>
    </w:p>
    <w:p w14:paraId="1A62F125" w14:textId="77777777" w:rsidR="00D40A9D" w:rsidRPr="00D40A9D" w:rsidRDefault="00D40A9D" w:rsidP="00D40A9D">
      <w:pPr>
        <w:numPr>
          <w:ilvl w:val="0"/>
          <w:numId w:val="11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kontrola dodržiavania pracovnej doby, včasného príchodu na pracovisko,</w:t>
      </w:r>
    </w:p>
    <w:p w14:paraId="60C9C818" w14:textId="77777777" w:rsidR="00D40A9D" w:rsidRPr="00D40A9D" w:rsidRDefault="00D40A9D" w:rsidP="00D40A9D">
      <w:pPr>
        <w:numPr>
          <w:ilvl w:val="0"/>
          <w:numId w:val="11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každodenné obhliadky priestorov školy (sledovanie čistoty priestorov, teploty v učebniach, osvetlenia v učebniach, funkčnosti ventilačnej jednotky), </w:t>
      </w:r>
    </w:p>
    <w:p w14:paraId="380E2EA4" w14:textId="77777777" w:rsidR="00D40A9D" w:rsidRPr="00D40A9D" w:rsidRDefault="00D40A9D" w:rsidP="00D40A9D">
      <w:pPr>
        <w:numPr>
          <w:ilvl w:val="0"/>
          <w:numId w:val="11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sledovanie šetrenia elektrickou energiou,</w:t>
      </w:r>
    </w:p>
    <w:p w14:paraId="13200EF7" w14:textId="77777777" w:rsidR="00D40A9D" w:rsidRPr="00D40A9D" w:rsidRDefault="00D40A9D" w:rsidP="00D40A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kontrola práce ekonómky, pracovníčky PaM školy,</w:t>
      </w:r>
    </w:p>
    <w:p w14:paraId="4FEAD4D9" w14:textId="77777777" w:rsidR="00D40A9D" w:rsidRPr="00D40A9D" w:rsidRDefault="00D40A9D" w:rsidP="00D40A9D">
      <w:pPr>
        <w:numPr>
          <w:ilvl w:val="0"/>
          <w:numId w:val="11"/>
        </w:numPr>
        <w:autoSpaceDE w:val="0"/>
        <w:autoSpaceDN w:val="0"/>
        <w:adjustRightInd w:val="0"/>
        <w:spacing w:after="181" w:line="24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kontrola práce upratovačky, </w:t>
      </w:r>
    </w:p>
    <w:p w14:paraId="7EF46EBB" w14:textId="77777777" w:rsidR="00D40A9D" w:rsidRPr="00D40A9D" w:rsidRDefault="00D40A9D" w:rsidP="00D40A9D">
      <w:pPr>
        <w:spacing w:after="0" w:line="240" w:lineRule="auto"/>
        <w:ind w:right="742"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48FD57" w14:textId="77777777" w:rsidR="00D40A9D" w:rsidRPr="00D40A9D" w:rsidRDefault="00D40A9D" w:rsidP="00D40A9D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2B9A64" w14:textId="77777777" w:rsidR="00887A8F" w:rsidRDefault="00D40A9D" w:rsidP="00D40A9D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u w:val="single"/>
          <w:lang w:eastAsia="cs-CZ"/>
        </w:rPr>
        <w:t>Hospitačná činnosť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sa počas školského roka </w:t>
      </w:r>
      <w:r w:rsidR="00887A8F">
        <w:rPr>
          <w:rFonts w:ascii="Arial" w:eastAsia="Times New Roman" w:hAnsi="Arial" w:cs="Arial"/>
          <w:sz w:val="24"/>
          <w:szCs w:val="24"/>
          <w:lang w:eastAsia="cs-CZ"/>
        </w:rPr>
        <w:t xml:space="preserve">sa nevykonávala, pretože </w:t>
      </w:r>
      <w:r w:rsidR="0076628C">
        <w:rPr>
          <w:rFonts w:ascii="Arial" w:eastAsia="Times New Roman" w:hAnsi="Arial" w:cs="Arial"/>
          <w:sz w:val="24"/>
          <w:szCs w:val="24"/>
          <w:lang w:eastAsia="cs-CZ"/>
        </w:rPr>
        <w:t xml:space="preserve">v škole bol výchovno-vzdelávací proces </w:t>
      </w:r>
      <w:r w:rsidR="00887A8F">
        <w:rPr>
          <w:rFonts w:ascii="Arial" w:eastAsia="Times New Roman" w:hAnsi="Arial" w:cs="Arial"/>
          <w:sz w:val="24"/>
          <w:szCs w:val="24"/>
          <w:lang w:eastAsia="cs-CZ"/>
        </w:rPr>
        <w:t xml:space="preserve">na dlhší čas prerušený, vyučovalo sa dištančnou formou a väčšinou formou home Office. </w:t>
      </w:r>
    </w:p>
    <w:p w14:paraId="34CED97B" w14:textId="77777777" w:rsidR="00887A8F" w:rsidRPr="00D40A9D" w:rsidRDefault="00887A8F" w:rsidP="00D40A9D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E7A046B" w14:textId="77777777" w:rsidR="00D40A9D" w:rsidRPr="00D40A9D" w:rsidRDefault="00D40A9D" w:rsidP="00D40A9D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u w:val="single"/>
          <w:lang w:eastAsia="cs-CZ"/>
        </w:rPr>
        <w:t>Kontrola povinnej školskej dokumentácie</w:t>
      </w:r>
      <w:r w:rsidRPr="0076628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učiteľov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sa </w:t>
      </w:r>
      <w:r w:rsidR="0076628C">
        <w:rPr>
          <w:rFonts w:ascii="Arial" w:eastAsia="Times New Roman" w:hAnsi="Arial" w:cs="Arial"/>
          <w:sz w:val="24"/>
          <w:szCs w:val="24"/>
          <w:lang w:eastAsia="cs-CZ"/>
        </w:rPr>
        <w:t>vykonávala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3x ročne (začiatok šk. roka, začiatok 2. polroka a  pri uzatváraní dokumentácie na konci šk. roka). </w:t>
      </w:r>
    </w:p>
    <w:p w14:paraId="2A087AAD" w14:textId="77777777" w:rsidR="00D40A9D" w:rsidRPr="00D40A9D" w:rsidRDefault="00D40A9D" w:rsidP="00D40A9D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225717CA" w14:textId="77777777" w:rsidR="00D40A9D" w:rsidRPr="00D40A9D" w:rsidRDefault="00D40A9D" w:rsidP="00D40A9D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u w:val="single"/>
          <w:lang w:eastAsia="cs-CZ"/>
        </w:rPr>
        <w:t>Výk</w:t>
      </w:r>
      <w:r w:rsidR="0076628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azy žiakov a vyučovacích hodín 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sa kontrolovali a dopĺňali priebežne počas celého šk. roka.</w:t>
      </w:r>
    </w:p>
    <w:p w14:paraId="02386B2A" w14:textId="77777777" w:rsidR="00D40A9D" w:rsidRPr="00D40A9D" w:rsidRDefault="00D40A9D" w:rsidP="00D40A9D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u w:val="single"/>
          <w:lang w:eastAsia="cs-CZ"/>
        </w:rPr>
        <w:t>Kontrola pracovnej doby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bola sledovaná sústavne podľa rozvrhov hodín učiteľov, knihy dochádzky a rámcového rozvrhu jednotlivých učiteľov a zamestnancov školy. Vzniknuté nedostatky sa operatívne odstraňovali.</w:t>
      </w:r>
    </w:p>
    <w:p w14:paraId="4973E860" w14:textId="77777777" w:rsidR="00D40A9D" w:rsidRPr="00D40A9D" w:rsidRDefault="00D40A9D" w:rsidP="00D40A9D">
      <w:pPr>
        <w:tabs>
          <w:tab w:val="lef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7EA6749A" w14:textId="77777777" w:rsidR="00D40A9D" w:rsidRPr="001377FC" w:rsidRDefault="00D40A9D" w:rsidP="00D40A9D">
      <w:pPr>
        <w:tabs>
          <w:tab w:val="left" w:pos="9072"/>
        </w:tabs>
        <w:spacing w:line="240" w:lineRule="auto"/>
        <w:ind w:firstLine="567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</w:p>
    <w:p w14:paraId="52D444F6" w14:textId="77777777" w:rsidR="00D40A9D" w:rsidRPr="00D40A9D" w:rsidRDefault="00D40A9D" w:rsidP="00D40A9D">
      <w:pPr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8"/>
          <w:szCs w:val="24"/>
          <w:lang w:eastAsia="cs-CZ"/>
        </w:rPr>
        <w:br w:type="page"/>
      </w:r>
    </w:p>
    <w:p w14:paraId="34666583" w14:textId="77777777" w:rsidR="00D40A9D" w:rsidRPr="000E4375" w:rsidRDefault="00D40A9D" w:rsidP="00D40A9D">
      <w:pPr>
        <w:spacing w:after="0" w:line="240" w:lineRule="auto"/>
        <w:ind w:right="742" w:firstLine="720"/>
        <w:jc w:val="both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0E4375">
        <w:rPr>
          <w:rFonts w:ascii="Arial" w:eastAsia="Times New Roman" w:hAnsi="Arial" w:cs="Arial"/>
          <w:b/>
          <w:bCs/>
          <w:sz w:val="28"/>
          <w:szCs w:val="24"/>
          <w:lang w:eastAsia="cs-CZ"/>
        </w:rPr>
        <w:lastRenderedPageBreak/>
        <w:t>Údaje o zamestnancoch školy</w:t>
      </w:r>
    </w:p>
    <w:p w14:paraId="57512BC1" w14:textId="77777777" w:rsidR="00D40A9D" w:rsidRPr="000E4375" w:rsidRDefault="00D40A9D" w:rsidP="00D40A9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0086ACC" w14:textId="77777777" w:rsidR="00E4624D" w:rsidRPr="00D40A9D" w:rsidRDefault="00E4624D" w:rsidP="00E4624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Personálne obsadenie školy v školskom roku </w:t>
      </w:r>
      <w:r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20</w:t>
      </w:r>
      <w:r w:rsidR="00A33A40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20</w:t>
      </w:r>
      <w:r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/20</w:t>
      </w:r>
      <w:r w:rsidR="009E2770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2</w:t>
      </w:r>
      <w:r w:rsidR="00A33A40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1</w:t>
      </w:r>
    </w:p>
    <w:tbl>
      <w:tblPr>
        <w:tblW w:w="97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1"/>
        <w:gridCol w:w="1964"/>
        <w:gridCol w:w="3989"/>
      </w:tblGrid>
      <w:tr w:rsidR="00E4624D" w:rsidRPr="00D40A9D" w14:paraId="1044FDAD" w14:textId="77777777" w:rsidTr="003906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EC3A" w14:textId="77777777" w:rsidR="00E4624D" w:rsidRPr="00D40A9D" w:rsidRDefault="00E4624D" w:rsidP="003906C3">
            <w:pPr>
              <w:widowControl w:val="0"/>
              <w:spacing w:after="0"/>
              <w:rPr>
                <w:rFonts w:ascii="Arial" w:eastAsia="Times New Roman" w:hAnsi="Arial" w:cs="Times New Roman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b/>
                <w:bCs/>
                <w:snapToGrid w:val="0"/>
                <w:sz w:val="20"/>
                <w:szCs w:val="20"/>
                <w:lang w:eastAsia="cs-CZ"/>
              </w:rPr>
              <w:t>P. č.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37ED" w14:textId="77777777" w:rsidR="00E4624D" w:rsidRPr="00D40A9D" w:rsidRDefault="00E4624D" w:rsidP="003906C3">
            <w:pPr>
              <w:keepNext/>
              <w:spacing w:after="0"/>
              <w:jc w:val="center"/>
              <w:outlineLvl w:val="3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2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2"/>
                <w:lang w:eastAsia="cs-CZ"/>
              </w:rPr>
              <w:t>Meno a priezvisko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442E" w14:textId="77777777" w:rsidR="00E4624D" w:rsidRPr="00D40A9D" w:rsidRDefault="00E4624D" w:rsidP="003906C3">
            <w:pPr>
              <w:widowControl w:val="0"/>
              <w:spacing w:after="0"/>
              <w:rPr>
                <w:rFonts w:ascii="Arial" w:eastAsia="Times New Roman" w:hAnsi="Arial" w:cs="Times New Roman"/>
                <w:b/>
                <w:bCs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b/>
                <w:bCs/>
                <w:snapToGrid w:val="0"/>
                <w:sz w:val="24"/>
                <w:szCs w:val="24"/>
                <w:lang w:eastAsia="cs-CZ"/>
              </w:rPr>
              <w:t>Pracovné zaradenie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4AE" w14:textId="77777777" w:rsidR="00E4624D" w:rsidRPr="00D40A9D" w:rsidRDefault="00E4624D" w:rsidP="003906C3">
            <w:pPr>
              <w:keepNext/>
              <w:spacing w:after="0"/>
              <w:ind w:left="1080" w:hanging="117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Vyučoval v odbore, poznámky</w:t>
            </w:r>
          </w:p>
        </w:tc>
      </w:tr>
      <w:tr w:rsidR="00E4624D" w:rsidRPr="00D40A9D" w14:paraId="4ED3B060" w14:textId="77777777" w:rsidTr="003906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8FFE" w14:textId="77777777" w:rsidR="00E4624D" w:rsidRPr="00D40A9D" w:rsidRDefault="00E4624D" w:rsidP="003906C3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DB51" w14:textId="77777777" w:rsidR="00E4624D" w:rsidRPr="00D40A9D" w:rsidRDefault="00A33A40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Mgr.</w:t>
            </w: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 xml:space="preserve"> </w:t>
            </w: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art.</w:t>
            </w: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 xml:space="preserve"> </w:t>
            </w: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Bielčiková Elena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764F" w14:textId="77777777" w:rsidR="009E2770" w:rsidRPr="00A33A40" w:rsidRDefault="00330DD8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16"/>
                <w:szCs w:val="16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riaditeľk</w:t>
            </w: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A444" w14:textId="77777777" w:rsidR="00E4624D" w:rsidRPr="00D40A9D" w:rsidRDefault="00330DD8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Cs w:val="24"/>
                <w:lang w:eastAsia="cs-CZ"/>
              </w:rPr>
              <w:t>Výtvarný odbor</w:t>
            </w:r>
          </w:p>
        </w:tc>
      </w:tr>
      <w:tr w:rsidR="00E4624D" w:rsidRPr="00D40A9D" w14:paraId="3B5FCC3C" w14:textId="77777777" w:rsidTr="003906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2D64" w14:textId="77777777" w:rsidR="00E4624D" w:rsidRPr="00D40A9D" w:rsidRDefault="00E4624D" w:rsidP="003906C3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18FC" w14:textId="77777777" w:rsidR="00E4624D" w:rsidRPr="00D40A9D" w:rsidRDefault="00A33A40" w:rsidP="00A33A40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 xml:space="preserve">Mgr. Matulová Erika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7C92" w14:textId="77777777" w:rsidR="009E2770" w:rsidRPr="00A33A40" w:rsidRDefault="00330DD8" w:rsidP="009E2770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16"/>
                <w:szCs w:val="16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zást. riaditeľky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E526" w14:textId="77777777" w:rsidR="00330DD8" w:rsidRPr="00D40A9D" w:rsidRDefault="00330DD8" w:rsidP="00330DD8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Cs w:val="24"/>
                <w:lang w:eastAsia="cs-CZ"/>
              </w:rPr>
              <w:t>Hudobný odbor</w:t>
            </w:r>
          </w:p>
          <w:p w14:paraId="1C45C33D" w14:textId="77777777" w:rsidR="00E4624D" w:rsidRPr="00492F25" w:rsidRDefault="00330DD8" w:rsidP="00330DD8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0"/>
                <w:szCs w:val="24"/>
                <w:lang w:eastAsia="cs-CZ"/>
              </w:rPr>
              <w:t>(klavír)</w:t>
            </w:r>
          </w:p>
        </w:tc>
      </w:tr>
      <w:tr w:rsidR="00E4624D" w:rsidRPr="00D40A9D" w14:paraId="64C391F3" w14:textId="77777777" w:rsidTr="003906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E1CD" w14:textId="77777777" w:rsidR="00E4624D" w:rsidRPr="00D40A9D" w:rsidRDefault="00E4624D" w:rsidP="003906C3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64AB" w14:textId="77777777" w:rsidR="00E4624D" w:rsidRPr="00D40A9D" w:rsidRDefault="00E4624D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 xml:space="preserve">Bielčiková Darina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BCE0" w14:textId="77777777" w:rsidR="00E4624D" w:rsidRPr="00D40A9D" w:rsidRDefault="00E4624D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 xml:space="preserve">učiteľka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C587" w14:textId="77777777" w:rsidR="00E4624D" w:rsidRPr="00D40A9D" w:rsidRDefault="00E4624D" w:rsidP="003906C3">
            <w:pPr>
              <w:widowControl w:val="0"/>
              <w:spacing w:after="0"/>
              <w:rPr>
                <w:rFonts w:ascii="Arial" w:eastAsia="Times New Roman" w:hAnsi="Arial" w:cs="Times New Roman"/>
                <w:b/>
                <w:snapToGrid w:val="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lang w:eastAsia="cs-CZ"/>
              </w:rPr>
              <w:t>Hudobný odbor</w:t>
            </w:r>
            <w:r w:rsidRPr="00D40A9D"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  <w:t>(akordeón, VP keyboard)</w:t>
            </w:r>
          </w:p>
        </w:tc>
      </w:tr>
      <w:tr w:rsidR="00E4624D" w:rsidRPr="00D40A9D" w14:paraId="391D0603" w14:textId="77777777" w:rsidTr="003906C3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032D" w14:textId="77777777" w:rsidR="00E4624D" w:rsidRPr="00D40A9D" w:rsidRDefault="00E4624D" w:rsidP="003906C3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9E66" w14:textId="77777777" w:rsidR="00E4624D" w:rsidRPr="00D40A9D" w:rsidRDefault="00E4624D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Bunčiak Štefan, DiS. art.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B315" w14:textId="77777777" w:rsidR="00E4624D" w:rsidRPr="00D40A9D" w:rsidRDefault="00E4624D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E235" w14:textId="77777777" w:rsidR="00E4624D" w:rsidRPr="00D40A9D" w:rsidRDefault="00E4624D" w:rsidP="003906C3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Hudobný odbor</w:t>
            </w:r>
          </w:p>
          <w:p w14:paraId="3BAEB9DC" w14:textId="77777777" w:rsidR="00E4624D" w:rsidRPr="00D40A9D" w:rsidRDefault="00E4624D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0"/>
                <w:szCs w:val="24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cs-CZ"/>
              </w:rPr>
              <w:t>(husle)</w:t>
            </w:r>
          </w:p>
        </w:tc>
      </w:tr>
      <w:tr w:rsidR="00E4624D" w:rsidRPr="00D40A9D" w14:paraId="55BDCE77" w14:textId="77777777" w:rsidTr="003906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79CF" w14:textId="77777777" w:rsidR="00E4624D" w:rsidRPr="00D40A9D" w:rsidRDefault="00E4624D" w:rsidP="003906C3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B013" w14:textId="77777777" w:rsidR="00E4624D" w:rsidRPr="00D40A9D" w:rsidRDefault="00E4624D" w:rsidP="003906C3">
            <w:pPr>
              <w:widowControl w:val="0"/>
              <w:tabs>
                <w:tab w:val="right" w:pos="3010"/>
              </w:tabs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Bunčiaková Zdenka, DiS. art.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9362" w14:textId="77777777" w:rsidR="00E4624D" w:rsidRPr="00D40A9D" w:rsidRDefault="00E4624D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učiteľka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DF35" w14:textId="77777777" w:rsidR="00E4624D" w:rsidRPr="00D40A9D" w:rsidRDefault="00E4624D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Cs w:val="24"/>
                <w:lang w:eastAsia="cs-CZ"/>
              </w:rPr>
              <w:t>Tanečný odbor</w:t>
            </w:r>
          </w:p>
        </w:tc>
      </w:tr>
      <w:tr w:rsidR="00FF3EA3" w:rsidRPr="00D40A9D" w14:paraId="634809C4" w14:textId="77777777" w:rsidTr="003906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9FBE" w14:textId="77777777" w:rsidR="00FF3EA3" w:rsidRPr="00D40A9D" w:rsidRDefault="000E4375" w:rsidP="00135CD8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6</w:t>
            </w:r>
            <w:r w:rsidR="00FF3EA3"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272C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Derdová Lenka, DiS. art.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933B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učiteľka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2CE1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Hudobný odbor</w:t>
            </w:r>
            <w:r w:rsidRPr="00D40A9D"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  <w:t>(spev, hlasová výchova)</w:t>
            </w:r>
          </w:p>
          <w:p w14:paraId="1449838A" w14:textId="77777777" w:rsidR="00FF3EA3" w:rsidRPr="009E2770" w:rsidRDefault="00FF3EA3" w:rsidP="003906C3">
            <w:pPr>
              <w:widowControl w:val="0"/>
              <w:spacing w:after="0"/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eastAsia="cs-CZ"/>
              </w:rPr>
            </w:pPr>
            <w:r w:rsidRPr="009E2770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do 13. 5. 2020 na</w:t>
            </w:r>
            <w:r w:rsidRPr="009E2770"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eastAsia="cs-CZ"/>
              </w:rPr>
              <w:t xml:space="preserve"> MD, </w:t>
            </w:r>
            <w:r w:rsidRPr="009E2770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 xml:space="preserve">od 14. 5. 2020 </w:t>
            </w:r>
            <w:r w:rsidRPr="009E2770"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eastAsia="cs-CZ"/>
              </w:rPr>
              <w:t>dovolenka</w:t>
            </w:r>
          </w:p>
        </w:tc>
      </w:tr>
      <w:tr w:rsidR="00FF3EA3" w:rsidRPr="00D40A9D" w14:paraId="6A74F2D9" w14:textId="77777777" w:rsidTr="00FF3E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8CBA" w14:textId="77777777" w:rsidR="00FF3EA3" w:rsidRPr="00D40A9D" w:rsidRDefault="000E4375" w:rsidP="00135CD8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7</w:t>
            </w:r>
            <w:r w:rsidR="00FF3EA3"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A453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Duga</w:t>
            </w: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 xml:space="preserve"> Vladimír, DiS. art.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B515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B18F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Hudobný odbor</w:t>
            </w:r>
          </w:p>
          <w:p w14:paraId="7B118700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  <w:t>(dychové nástroje, VP keyboard)</w:t>
            </w:r>
          </w:p>
        </w:tc>
      </w:tr>
      <w:tr w:rsidR="00FF3EA3" w:rsidRPr="00D40A9D" w14:paraId="54B8424A" w14:textId="77777777" w:rsidTr="00FF3E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65BF" w14:textId="77777777" w:rsidR="00FF3EA3" w:rsidRPr="00D40A9D" w:rsidRDefault="000E4375" w:rsidP="003906C3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8</w:t>
            </w:r>
            <w:r w:rsidR="00FF3EA3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0DFB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Mgr. Gogová</w:t>
            </w: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 xml:space="preserve"> </w:t>
            </w: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Vitková Katarína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1580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učiteľka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95A3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Cs w:val="24"/>
                <w:lang w:eastAsia="cs-CZ"/>
              </w:rPr>
              <w:t>Výtvarný odbor</w:t>
            </w:r>
          </w:p>
        </w:tc>
      </w:tr>
      <w:tr w:rsidR="00FF3EA3" w:rsidRPr="00D40A9D" w14:paraId="76AED931" w14:textId="77777777" w:rsidTr="00FF3E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3F0" w14:textId="77777777" w:rsidR="00FF3EA3" w:rsidRPr="00D40A9D" w:rsidRDefault="000E4375" w:rsidP="00135CD8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9</w:t>
            </w:r>
            <w:r w:rsidR="00FF3EA3"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1CF9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Mgr. Horňáková Zlatica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DAD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učiteľka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E227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Hudobný odbor</w:t>
            </w:r>
            <w:r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 xml:space="preserve"> </w:t>
            </w:r>
            <w:r w:rsidRPr="00D40A9D"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  <w:t>(klavír, HN)</w:t>
            </w:r>
          </w:p>
        </w:tc>
      </w:tr>
      <w:tr w:rsidR="00FF3EA3" w:rsidRPr="00D40A9D" w14:paraId="09365E5E" w14:textId="77777777" w:rsidTr="00FF3E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23A3" w14:textId="77777777" w:rsidR="00FF3EA3" w:rsidRDefault="004B66E7" w:rsidP="00135CD8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10</w:t>
            </w:r>
            <w:r w:rsidR="00FF3EA3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015A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Jánoš Vladimír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AB11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8F0D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Hudobný odbor</w:t>
            </w:r>
          </w:p>
          <w:p w14:paraId="1342EACC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  <w:t>(gitara, dychové nástroje)</w:t>
            </w:r>
          </w:p>
        </w:tc>
      </w:tr>
      <w:tr w:rsidR="00FF3EA3" w:rsidRPr="00D40A9D" w14:paraId="7891D66D" w14:textId="77777777" w:rsidTr="003906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EFDA" w14:textId="77777777" w:rsidR="00FF3EA3" w:rsidRPr="00D40A9D" w:rsidRDefault="004B66E7" w:rsidP="00135CD8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11</w:t>
            </w:r>
            <w:r w:rsidR="00FF3EA3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3E68" w14:textId="77777777" w:rsidR="00FF3EA3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lang w:eastAsia="cs-CZ"/>
              </w:rPr>
            </w:pPr>
            <w:r>
              <w:rPr>
                <w:rFonts w:ascii="Arial" w:eastAsia="Times New Roman" w:hAnsi="Arial" w:cs="Times New Roman"/>
                <w:snapToGrid w:val="0"/>
                <w:lang w:eastAsia="cs-CZ"/>
              </w:rPr>
              <w:t>Jankovýchová Tatiana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0F2B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učiteľka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56" w14:textId="77777777" w:rsidR="00FF3EA3" w:rsidRPr="00D40A9D" w:rsidRDefault="00FF3EA3" w:rsidP="0016720D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Cs w:val="24"/>
                <w:lang w:eastAsia="cs-CZ"/>
              </w:rPr>
              <w:t>Tanečný odbor</w:t>
            </w:r>
            <w:r>
              <w:rPr>
                <w:rFonts w:ascii="Arial" w:eastAsia="Times New Roman" w:hAnsi="Arial" w:cs="Times New Roman"/>
                <w:snapToGrid w:val="0"/>
                <w:szCs w:val="24"/>
                <w:lang w:eastAsia="cs-CZ"/>
              </w:rPr>
              <w:t xml:space="preserve"> </w:t>
            </w:r>
          </w:p>
        </w:tc>
      </w:tr>
      <w:tr w:rsidR="00FF3EA3" w:rsidRPr="00D40A9D" w14:paraId="75300B6E" w14:textId="77777777" w:rsidTr="003906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14DA" w14:textId="77777777" w:rsidR="00FF3EA3" w:rsidRPr="00D40A9D" w:rsidRDefault="00FF3EA3" w:rsidP="004B66E7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1</w:t>
            </w:r>
            <w:r w:rsidR="004B66E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2</w:t>
            </w: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AF69" w14:textId="77777777" w:rsidR="00FF3EA3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lang w:eastAsia="cs-CZ"/>
              </w:rPr>
            </w:pPr>
            <w:r>
              <w:rPr>
                <w:rFonts w:ascii="Arial" w:eastAsia="Times New Roman" w:hAnsi="Arial" w:cs="Times New Roman"/>
                <w:snapToGrid w:val="0"/>
                <w:lang w:eastAsia="cs-CZ"/>
              </w:rPr>
              <w:t xml:space="preserve">Mgr. Konečná Lenka, ArtD.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C2D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učiteľka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356" w14:textId="77777777" w:rsidR="00FF3EA3" w:rsidRPr="005973E3" w:rsidRDefault="00FF3EA3" w:rsidP="0016720D">
            <w:pPr>
              <w:widowControl w:val="0"/>
              <w:spacing w:after="0"/>
              <w:rPr>
                <w:rFonts w:ascii="Arial" w:eastAsia="Times New Roman" w:hAnsi="Arial" w:cs="Arial"/>
                <w:b/>
                <w:snapToGrid w:val="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Tanečný odbor</w:t>
            </w:r>
          </w:p>
        </w:tc>
      </w:tr>
      <w:tr w:rsidR="00FF3EA3" w:rsidRPr="00D40A9D" w14:paraId="43AA7323" w14:textId="77777777" w:rsidTr="00FF3E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615A" w14:textId="77777777" w:rsidR="00FF3EA3" w:rsidRPr="00D40A9D" w:rsidRDefault="00FF3EA3" w:rsidP="004B66E7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1</w:t>
            </w:r>
            <w:r w:rsidR="004B66E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3</w:t>
            </w: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8899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Times New Roman"/>
                <w:snapToGrid w:val="0"/>
                <w:lang w:eastAsia="cs-CZ"/>
              </w:rPr>
              <w:t>Ing. Konečník Ladislav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1352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2468" w14:textId="77777777" w:rsidR="00FF3EA3" w:rsidRPr="0016720D" w:rsidRDefault="00FF3EA3" w:rsidP="00B46534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Tanečný odbo</w:t>
            </w:r>
            <w:r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r</w:t>
            </w:r>
          </w:p>
        </w:tc>
      </w:tr>
      <w:tr w:rsidR="00FF3EA3" w:rsidRPr="00D40A9D" w14:paraId="46577DAD" w14:textId="77777777" w:rsidTr="00FF3E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D8E2" w14:textId="77777777" w:rsidR="00FF3EA3" w:rsidRPr="00D40A9D" w:rsidRDefault="00FF3EA3" w:rsidP="004B66E7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1</w:t>
            </w:r>
            <w:r w:rsidR="004B66E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47C4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Klasovitý Miroslav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192B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8732" w14:textId="77777777" w:rsidR="00FF3EA3" w:rsidRPr="0016720D" w:rsidRDefault="00FF3EA3" w:rsidP="003906C3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Hudobný odbor</w:t>
            </w:r>
            <w:r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  <w:t>(gitara, dychové nástroje)</w:t>
            </w:r>
          </w:p>
        </w:tc>
      </w:tr>
      <w:tr w:rsidR="00FF3EA3" w:rsidRPr="00D40A9D" w14:paraId="697B3AFD" w14:textId="77777777" w:rsidTr="003906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4112" w14:textId="77777777" w:rsidR="00FF3EA3" w:rsidRPr="00D40A9D" w:rsidRDefault="00FF3EA3" w:rsidP="004B66E7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1</w:t>
            </w:r>
            <w:r w:rsidR="004B66E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5</w:t>
            </w: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269B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Times New Roman"/>
                <w:snapToGrid w:val="0"/>
                <w:lang w:eastAsia="cs-CZ"/>
              </w:rPr>
              <w:t>Mgr. Kurinová Lenka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E4B2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učiteľka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5914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Hudobný odbor</w:t>
            </w:r>
            <w:r w:rsidRPr="00D40A9D"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  <w:t>(spev, hlasová výchova)</w:t>
            </w:r>
          </w:p>
        </w:tc>
      </w:tr>
      <w:tr w:rsidR="00FF3EA3" w:rsidRPr="00D40A9D" w14:paraId="38489373" w14:textId="77777777" w:rsidTr="00FF3E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FD3D" w14:textId="77777777" w:rsidR="00FF3EA3" w:rsidRPr="00D40A9D" w:rsidRDefault="00FF3EA3" w:rsidP="004B66E7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1</w:t>
            </w:r>
            <w:r w:rsidR="004B66E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6</w:t>
            </w: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D445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Miklášová Soňa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1D01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učiteľka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8336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Hudobný odbor</w:t>
            </w:r>
          </w:p>
          <w:p w14:paraId="50506BE8" w14:textId="77777777" w:rsidR="00FF3EA3" w:rsidRPr="00D40A9D" w:rsidRDefault="00FF3EA3" w:rsidP="0016720D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  <w:t>(gitara)</w:t>
            </w:r>
            <w:r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  <w:t xml:space="preserve"> dlhodobo PN od 28.1.2019</w:t>
            </w:r>
          </w:p>
        </w:tc>
      </w:tr>
      <w:tr w:rsidR="00FF3EA3" w:rsidRPr="00D40A9D" w14:paraId="657670E5" w14:textId="77777777" w:rsidTr="00FF3E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7965" w14:textId="77777777" w:rsidR="00FF3EA3" w:rsidRPr="00D40A9D" w:rsidRDefault="007E1143" w:rsidP="004B66E7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1</w:t>
            </w:r>
            <w:r w:rsidR="004B66E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7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F0A1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Mgr. Michalička Pavol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41A0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</w:t>
            </w: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čiteľ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A1F8" w14:textId="77777777" w:rsidR="00FF3EA3" w:rsidRPr="00D40A9D" w:rsidRDefault="00FF3EA3" w:rsidP="0016720D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Hudobný odbor</w:t>
            </w:r>
            <w:r w:rsidRPr="00D40A9D"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  <w:t>(heligónka)</w:t>
            </w:r>
          </w:p>
        </w:tc>
      </w:tr>
      <w:tr w:rsidR="00FF3EA3" w:rsidRPr="00D40A9D" w14:paraId="1EB6E84A" w14:textId="77777777" w:rsidTr="003906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E2D" w14:textId="77777777" w:rsidR="00FF3EA3" w:rsidRPr="00D40A9D" w:rsidRDefault="004B66E7" w:rsidP="00135CD8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18</w:t>
            </w:r>
            <w:r w:rsidR="007E1143"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6ED" w14:textId="77777777" w:rsidR="00FF3EA3" w:rsidRPr="00D40A9D" w:rsidRDefault="00FF3EA3" w:rsidP="003906C3">
            <w:pPr>
              <w:widowControl w:val="0"/>
              <w:tabs>
                <w:tab w:val="right" w:pos="3010"/>
              </w:tabs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Pavlík Robert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6CE1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korepetítor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B1DB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Tanečný odbor</w:t>
            </w:r>
          </w:p>
        </w:tc>
      </w:tr>
      <w:tr w:rsidR="00FF3EA3" w:rsidRPr="00D40A9D" w14:paraId="189CA28D" w14:textId="77777777" w:rsidTr="00167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2E88" w14:textId="77777777" w:rsidR="00FF3EA3" w:rsidRPr="00D40A9D" w:rsidRDefault="004B66E7" w:rsidP="00135CD8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19</w:t>
            </w:r>
            <w:r w:rsidR="007E1143"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F478" w14:textId="77777777" w:rsidR="00FF3EA3" w:rsidRPr="00D40A9D" w:rsidRDefault="00FF3EA3" w:rsidP="003906C3">
            <w:pPr>
              <w:widowControl w:val="0"/>
              <w:tabs>
                <w:tab w:val="right" w:pos="3010"/>
              </w:tabs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Mgr. Pavlinec Petr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6A00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43A4" w14:textId="77777777" w:rsidR="00FF3EA3" w:rsidRPr="00D40A9D" w:rsidRDefault="00FF3EA3" w:rsidP="009E2770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Hudobný odbor</w:t>
            </w:r>
            <w:r w:rsidRPr="00D40A9D"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  <w:t>(cimbal)</w:t>
            </w:r>
          </w:p>
        </w:tc>
      </w:tr>
      <w:tr w:rsidR="00FF3EA3" w:rsidRPr="00D40A9D" w14:paraId="1DE83E5B" w14:textId="77777777" w:rsidTr="00167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C8FF" w14:textId="77777777" w:rsidR="00FF3EA3" w:rsidRPr="00D40A9D" w:rsidRDefault="007E1143" w:rsidP="00135CD8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2</w:t>
            </w:r>
            <w:r w:rsidR="004B66E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0</w:t>
            </w: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CD4E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Pekník Vladimír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0E0A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7444" w14:textId="77777777" w:rsidR="00FF3EA3" w:rsidRPr="00D40A9D" w:rsidRDefault="00FF3EA3" w:rsidP="009E2770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Hudobný odbor</w:t>
            </w:r>
            <w:r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 xml:space="preserve"> </w:t>
            </w:r>
            <w:r w:rsidRPr="00D40A9D"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  <w:t>(dychové nástroje)</w:t>
            </w:r>
          </w:p>
        </w:tc>
      </w:tr>
      <w:tr w:rsidR="00FF3EA3" w:rsidRPr="00D40A9D" w14:paraId="294044F3" w14:textId="77777777" w:rsidTr="00167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E0E1" w14:textId="77777777" w:rsidR="00FF3EA3" w:rsidRPr="00D40A9D" w:rsidRDefault="007E1143" w:rsidP="004B66E7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2</w:t>
            </w:r>
            <w:r w:rsidR="004B66E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FDF2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Mgr. Vojaček Tomáš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D719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BE0A" w14:textId="77777777" w:rsidR="00FF3EA3" w:rsidRPr="00D40A9D" w:rsidRDefault="00FF3EA3" w:rsidP="009E2770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Výtvarný odbor</w:t>
            </w:r>
          </w:p>
        </w:tc>
      </w:tr>
      <w:tr w:rsidR="00FF3EA3" w:rsidRPr="00D40A9D" w14:paraId="53E6AF25" w14:textId="77777777" w:rsidTr="009E27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E46A" w14:textId="77777777" w:rsidR="00FF3EA3" w:rsidRPr="00D40A9D" w:rsidRDefault="007E1143" w:rsidP="004B66E7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2</w:t>
            </w:r>
            <w:r w:rsidR="004B66E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6A95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Vrabcová Pavlína, DiS. art.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B92F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učiteľka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EDD" w14:textId="77777777" w:rsidR="00FF3EA3" w:rsidRPr="00D40A9D" w:rsidRDefault="00FF3EA3" w:rsidP="003906C3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Hudobný odbor </w:t>
            </w:r>
            <w:r w:rsidRPr="009E2770">
              <w:rPr>
                <w:rFonts w:ascii="Arial" w:eastAsia="Times New Roman" w:hAnsi="Arial" w:cs="Arial"/>
                <w:snapToGrid w:val="0"/>
                <w:sz w:val="20"/>
                <w:szCs w:val="24"/>
                <w:lang w:eastAsia="cs-CZ"/>
              </w:rPr>
              <w:t>(klavír)</w:t>
            </w:r>
          </w:p>
        </w:tc>
      </w:tr>
      <w:tr w:rsidR="00FF3EA3" w:rsidRPr="00D40A9D" w14:paraId="5C841A29" w14:textId="77777777" w:rsidTr="009E27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F462" w14:textId="77777777" w:rsidR="00FF3EA3" w:rsidRPr="00D40A9D" w:rsidRDefault="007E1143" w:rsidP="004B66E7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2</w:t>
            </w:r>
            <w:r w:rsidR="004B66E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3A8D" w14:textId="77777777" w:rsidR="00FF3EA3" w:rsidRPr="00D40A9D" w:rsidRDefault="00FF3EA3" w:rsidP="00135CD8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Mgr. Zacharová Anna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2317" w14:textId="77777777" w:rsidR="00FF3EA3" w:rsidRPr="00D40A9D" w:rsidRDefault="00FF3EA3" w:rsidP="00135CD8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učiteľka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A8A" w14:textId="77777777" w:rsidR="00FF3EA3" w:rsidRPr="00D40A9D" w:rsidRDefault="00FF3EA3" w:rsidP="00135CD8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Literárno-dramatický odbor</w:t>
            </w:r>
          </w:p>
        </w:tc>
      </w:tr>
      <w:tr w:rsidR="00FF3EA3" w:rsidRPr="00D40A9D" w14:paraId="267E8744" w14:textId="77777777" w:rsidTr="003906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826A" w14:textId="77777777" w:rsidR="00FF3EA3" w:rsidRPr="00D40A9D" w:rsidRDefault="007E1143" w:rsidP="004B66E7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2</w:t>
            </w:r>
            <w:r w:rsidR="004B66E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0F72" w14:textId="77777777" w:rsidR="00FF3EA3" w:rsidRDefault="00FF3EA3" w:rsidP="00135CD8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Mgr. Zelenayová Jana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7AAD" w14:textId="77777777" w:rsidR="00FF3EA3" w:rsidRPr="00D40A9D" w:rsidRDefault="00FF3EA3" w:rsidP="00135CD8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učiteľka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F1F" w14:textId="77777777" w:rsidR="00FF3EA3" w:rsidRPr="00D40A9D" w:rsidRDefault="00FF3EA3" w:rsidP="00135CD8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Tanečný odbor</w:t>
            </w:r>
          </w:p>
        </w:tc>
      </w:tr>
      <w:tr w:rsidR="004B66E7" w:rsidRPr="00D40A9D" w14:paraId="64D65809" w14:textId="77777777" w:rsidTr="003906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110B" w14:textId="77777777" w:rsidR="004B66E7" w:rsidRDefault="004B66E7" w:rsidP="004B66E7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 xml:space="preserve">25.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CEEE" w14:textId="77777777" w:rsidR="004B66E7" w:rsidRDefault="004B66E7" w:rsidP="00135CD8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4B66E7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Adella Zruttová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4492" w14:textId="77777777" w:rsidR="004B66E7" w:rsidRPr="00D40A9D" w:rsidRDefault="004B66E7" w:rsidP="00135CD8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učiteľka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7327" w14:textId="77777777" w:rsidR="004B66E7" w:rsidRPr="00D40A9D" w:rsidRDefault="004B66E7" w:rsidP="00135CD8">
            <w:pPr>
              <w:widowControl w:val="0"/>
              <w:spacing w:after="0"/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</w:pPr>
            <w:r w:rsidRPr="004B66E7">
              <w:rPr>
                <w:rFonts w:ascii="Arial" w:eastAsia="Times New Roman" w:hAnsi="Arial" w:cs="Arial"/>
                <w:snapToGrid w:val="0"/>
                <w:szCs w:val="24"/>
                <w:lang w:eastAsia="cs-CZ"/>
              </w:rPr>
              <w:t>Tanečný odbor</w:t>
            </w:r>
          </w:p>
        </w:tc>
      </w:tr>
      <w:tr w:rsidR="00FF3EA3" w:rsidRPr="00D40A9D" w14:paraId="2308208F" w14:textId="77777777" w:rsidTr="003906C3">
        <w:trPr>
          <w:trHeight w:val="465"/>
        </w:trPr>
        <w:tc>
          <w:tcPr>
            <w:tcW w:w="9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C4C4F" w14:textId="77777777" w:rsidR="00FF3EA3" w:rsidRPr="00D40A9D" w:rsidRDefault="00FF3EA3" w:rsidP="003906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09D5C7B9" w14:textId="77777777" w:rsidR="00E4624D" w:rsidRPr="00D40A9D" w:rsidRDefault="00E4624D" w:rsidP="00E462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Nepedagogickí zamestnanci:</w:t>
      </w:r>
    </w:p>
    <w:tbl>
      <w:tblPr>
        <w:tblW w:w="80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3062"/>
        <w:gridCol w:w="4331"/>
      </w:tblGrid>
      <w:tr w:rsidR="00E4624D" w:rsidRPr="00D40A9D" w14:paraId="7190BEAE" w14:textId="77777777" w:rsidTr="003906C3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B967" w14:textId="77777777" w:rsidR="00E4624D" w:rsidRPr="00D40A9D" w:rsidRDefault="00E4624D" w:rsidP="003906C3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1</w:t>
            </w: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A345" w14:textId="77777777" w:rsidR="00E4624D" w:rsidRPr="00D40A9D" w:rsidRDefault="00E4624D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Mgr. Beňaluková Dagmar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7BC3" w14:textId="77777777" w:rsidR="00E4624D" w:rsidRPr="00D40A9D" w:rsidRDefault="0016720D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e</w:t>
            </w:r>
            <w:r w:rsidR="00E4624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konómka, personalistka</w:t>
            </w:r>
          </w:p>
        </w:tc>
      </w:tr>
      <w:tr w:rsidR="00E4624D" w:rsidRPr="00D40A9D" w14:paraId="459A9CC6" w14:textId="77777777" w:rsidTr="003906C3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070E" w14:textId="77777777" w:rsidR="00E4624D" w:rsidRPr="00D40A9D" w:rsidRDefault="00E4624D" w:rsidP="003906C3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2</w:t>
            </w:r>
            <w:r w:rsidRPr="00D40A9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8905" w14:textId="77777777" w:rsidR="00E4624D" w:rsidRPr="00D40A9D" w:rsidRDefault="00E4624D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>Lysá Monika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2BA0" w14:textId="77777777" w:rsidR="00E4624D" w:rsidRPr="00D40A9D" w:rsidRDefault="00E4624D" w:rsidP="003906C3">
            <w:pPr>
              <w:widowControl w:val="0"/>
              <w:spacing w:after="0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</w:pPr>
            <w:r w:rsidRPr="00D40A9D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cs-CZ"/>
              </w:rPr>
              <w:t xml:space="preserve">upratovačka </w:t>
            </w:r>
          </w:p>
        </w:tc>
      </w:tr>
    </w:tbl>
    <w:p w14:paraId="577D3750" w14:textId="77777777" w:rsidR="000E4375" w:rsidRDefault="000E4375" w:rsidP="00D40A9D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79BFDAAA" w14:textId="77777777" w:rsidR="000E4375" w:rsidRDefault="000E4375" w:rsidP="00D40A9D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034AD75" w14:textId="77777777" w:rsidR="000E4375" w:rsidRDefault="000E4375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 w:type="page"/>
      </w:r>
    </w:p>
    <w:p w14:paraId="0FEF4B88" w14:textId="77777777" w:rsidR="00D40A9D" w:rsidRPr="000E4375" w:rsidRDefault="009E34D9" w:rsidP="000E4375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Profesijný rozvoj zamestnancov</w:t>
      </w:r>
      <w:r w:rsidR="00D40A9D" w:rsidRPr="00D40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v školskom roku 20</w:t>
      </w:r>
      <w:r w:rsidR="000E43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</w:t>
      </w:r>
      <w:r w:rsidR="00D40A9D" w:rsidRPr="00D40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</w:t>
      </w:r>
      <w:r w:rsidR="001228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="000E43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</w:p>
    <w:tbl>
      <w:tblPr>
        <w:tblW w:w="10248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018"/>
        <w:gridCol w:w="2412"/>
        <w:gridCol w:w="1210"/>
        <w:gridCol w:w="720"/>
        <w:gridCol w:w="2320"/>
      </w:tblGrid>
      <w:tr w:rsidR="00D40A9D" w:rsidRPr="00D40A9D" w14:paraId="7D2F6448" w14:textId="77777777" w:rsidTr="00DD29CC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A3154B4" w14:textId="77777777" w:rsidR="00D40A9D" w:rsidRPr="00D40A9D" w:rsidRDefault="00D40A9D" w:rsidP="00D40A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Por. č.</w:t>
            </w:r>
          </w:p>
        </w:tc>
        <w:tc>
          <w:tcPr>
            <w:tcW w:w="30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18B755B" w14:textId="77777777" w:rsidR="00D40A9D" w:rsidRPr="00D40A9D" w:rsidRDefault="00D40A9D" w:rsidP="00D40A9D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Meno a priezvisko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21D01D" w14:textId="77777777" w:rsidR="00D40A9D" w:rsidRPr="00D40A9D" w:rsidRDefault="00D40A9D" w:rsidP="00D40A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Vzdelávanie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239E13F" w14:textId="77777777" w:rsidR="00D40A9D" w:rsidRPr="00D40A9D" w:rsidRDefault="00D40A9D" w:rsidP="00D40A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Forma štúdia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18304BB" w14:textId="77777777" w:rsidR="00D40A9D" w:rsidRPr="00D40A9D" w:rsidRDefault="00D40A9D" w:rsidP="00D40A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Roč.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59416A" w14:textId="77777777" w:rsidR="00D40A9D" w:rsidRPr="00D40A9D" w:rsidRDefault="001E692C" w:rsidP="00D40A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Poskytovateľ</w:t>
            </w:r>
          </w:p>
        </w:tc>
      </w:tr>
      <w:tr w:rsidR="00363A29" w:rsidRPr="00D40A9D" w14:paraId="661C015E" w14:textId="77777777" w:rsidTr="00DD29CC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2A20" w14:textId="77777777" w:rsidR="00363A29" w:rsidRPr="00D40A9D" w:rsidRDefault="00363A29" w:rsidP="00D40A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</w:t>
            </w:r>
            <w:r w:rsidRPr="00D40A9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CCA" w14:textId="77777777" w:rsidR="00363A29" w:rsidRPr="00D40A9D" w:rsidRDefault="00363A29" w:rsidP="00D40A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Mgr. art. Bielčiková Elena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3FF0" w14:textId="77777777" w:rsidR="00363A29" w:rsidRPr="00D40A9D" w:rsidRDefault="00363A29" w:rsidP="00B50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Školenia týkajúce sa školskej legislatívy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E33B" w14:textId="77777777" w:rsidR="00363A29" w:rsidRPr="00D40A9D" w:rsidRDefault="00363A29" w:rsidP="00B50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Online </w:t>
            </w:r>
            <w:r w:rsidRPr="00D40A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školenia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30D1" w14:textId="77777777" w:rsidR="00363A29" w:rsidRPr="00D40A9D" w:rsidRDefault="00363A29" w:rsidP="00B50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0885B" w14:textId="77777777" w:rsidR="00363A29" w:rsidRPr="00D40A9D" w:rsidRDefault="00363A29" w:rsidP="00B50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podľa ponuky</w:t>
            </w:r>
          </w:p>
        </w:tc>
      </w:tr>
      <w:tr w:rsidR="00363A29" w:rsidRPr="00D40A9D" w14:paraId="786806F1" w14:textId="77777777" w:rsidTr="00DD29CC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6C15" w14:textId="77777777" w:rsidR="00363A29" w:rsidRPr="00D40A9D" w:rsidRDefault="00363A29" w:rsidP="00B500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</w:t>
            </w:r>
            <w:r w:rsidRPr="00D40A9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41EA" w14:textId="77777777" w:rsidR="00363A29" w:rsidRPr="00D40A9D" w:rsidRDefault="00363A29" w:rsidP="00B50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Mgr. Matulová Erika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7124" w14:textId="77777777" w:rsidR="00363A29" w:rsidRPr="00D40A9D" w:rsidRDefault="00363A29" w:rsidP="00B50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Školenia týkajúce sa školskej legislatívy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68B1" w14:textId="77777777" w:rsidR="00363A29" w:rsidRPr="00D40A9D" w:rsidRDefault="00363A29" w:rsidP="00B50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Online </w:t>
            </w:r>
            <w:r w:rsidRPr="00D40A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školenia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1675" w14:textId="77777777" w:rsidR="00363A29" w:rsidRPr="00D40A9D" w:rsidRDefault="00363A29" w:rsidP="00B50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55D46" w14:textId="77777777" w:rsidR="00363A29" w:rsidRPr="00D40A9D" w:rsidRDefault="00363A29" w:rsidP="00B50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podľa ponuky</w:t>
            </w:r>
          </w:p>
        </w:tc>
      </w:tr>
      <w:tr w:rsidR="007165AC" w:rsidRPr="00D40A9D" w14:paraId="6B16E027" w14:textId="77777777" w:rsidTr="00135CD8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473" w14:textId="77777777" w:rsidR="007165AC" w:rsidRDefault="00363A29" w:rsidP="00D40A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AE674E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0502" w14:textId="77777777" w:rsidR="007165AC" w:rsidRDefault="007165AC" w:rsidP="00DD29C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Mgr. Beňaluková Dagmar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E06B" w14:textId="77777777" w:rsidR="007165AC" w:rsidRPr="00D40A9D" w:rsidRDefault="007165AC" w:rsidP="009F3C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Školenia týkajúce sa účtovníctva a práce PAM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0F4F" w14:textId="77777777" w:rsidR="00363A29" w:rsidRDefault="00363A29" w:rsidP="00135C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Online</w:t>
            </w:r>
          </w:p>
          <w:p w14:paraId="2A562A82" w14:textId="77777777" w:rsidR="007165AC" w:rsidRPr="00D40A9D" w:rsidRDefault="007165AC" w:rsidP="00135C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školenia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8AC7" w14:textId="77777777" w:rsidR="007165AC" w:rsidRPr="00D40A9D" w:rsidRDefault="007165AC" w:rsidP="00D40A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DCE0E" w14:textId="77777777" w:rsidR="007165AC" w:rsidRPr="00D40A9D" w:rsidRDefault="007165AC" w:rsidP="00135C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4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podľa ponuky</w:t>
            </w:r>
          </w:p>
        </w:tc>
      </w:tr>
    </w:tbl>
    <w:p w14:paraId="67A215C0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0296202" w14:textId="77777777" w:rsid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Okrem vyššie spomínaných typov a foriem vzdelávania </w:t>
      </w:r>
      <w:r w:rsidR="004B66E7">
        <w:rPr>
          <w:rFonts w:ascii="Arial" w:eastAsia="Times New Roman" w:hAnsi="Arial" w:cs="Arial"/>
          <w:sz w:val="24"/>
          <w:szCs w:val="24"/>
          <w:lang w:eastAsia="cs-CZ"/>
        </w:rPr>
        <w:t xml:space="preserve">z dôvodu pandemickej situácie 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sa </w:t>
      </w:r>
      <w:r w:rsidR="004B66E7">
        <w:rPr>
          <w:rFonts w:ascii="Arial" w:eastAsia="Times New Roman" w:hAnsi="Arial" w:cs="Arial"/>
          <w:sz w:val="24"/>
          <w:szCs w:val="24"/>
          <w:lang w:eastAsia="cs-CZ"/>
        </w:rPr>
        <w:t xml:space="preserve">ostatní zamestnanci nezúčastnili žiadnych školení a seminárov. </w:t>
      </w:r>
    </w:p>
    <w:p w14:paraId="5EA1B8D9" w14:textId="77777777" w:rsidR="00D40A9D" w:rsidRPr="00D40A9D" w:rsidRDefault="00D40A9D" w:rsidP="00D40A9D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7D3D39AA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Údaje o pedagogických zamestnancoch podľa odborov:</w:t>
      </w:r>
    </w:p>
    <w:p w14:paraId="30DA30FC" w14:textId="77777777" w:rsidR="00D40A9D" w:rsidRPr="00D40A9D" w:rsidRDefault="00D40A9D" w:rsidP="00D40A9D">
      <w:pPr>
        <w:numPr>
          <w:ilvl w:val="0"/>
          <w:numId w:val="12"/>
        </w:numPr>
        <w:tabs>
          <w:tab w:val="num" w:pos="567"/>
        </w:tabs>
        <w:spacing w:after="0" w:line="240" w:lineRule="auto"/>
        <w:ind w:hanging="1080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počet pedagogických zamestnancov celkovo v priebehu školského roka: </w:t>
      </w:r>
      <w:r w:rsidR="00A871B9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465C26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</w:p>
    <w:p w14:paraId="3D9601B3" w14:textId="77777777" w:rsidR="00D40A9D" w:rsidRPr="00D40A9D" w:rsidRDefault="00D40A9D" w:rsidP="00D40A9D">
      <w:pPr>
        <w:numPr>
          <w:ilvl w:val="0"/>
          <w:numId w:val="12"/>
        </w:numPr>
        <w:tabs>
          <w:tab w:val="num" w:pos="567"/>
        </w:tabs>
        <w:spacing w:after="0" w:line="240" w:lineRule="auto"/>
        <w:ind w:hanging="1080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počet učiteľov v hudobnom odbore: </w:t>
      </w:r>
      <w:r w:rsidR="00A871B9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AE674E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ECBF4D0" w14:textId="77777777" w:rsidR="00D40A9D" w:rsidRPr="00D40A9D" w:rsidRDefault="00D40A9D" w:rsidP="00D40A9D">
      <w:pPr>
        <w:numPr>
          <w:ilvl w:val="0"/>
          <w:numId w:val="12"/>
        </w:numPr>
        <w:tabs>
          <w:tab w:val="num" w:pos="567"/>
        </w:tabs>
        <w:spacing w:after="0" w:line="240" w:lineRule="auto"/>
        <w:ind w:hanging="1080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počet učiteľov vo výtvarnom odbore: </w:t>
      </w:r>
      <w:r w:rsidR="00465C26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17B9FA9" w14:textId="77777777" w:rsidR="00D40A9D" w:rsidRPr="00D40A9D" w:rsidRDefault="00D40A9D" w:rsidP="00D40A9D">
      <w:pPr>
        <w:numPr>
          <w:ilvl w:val="0"/>
          <w:numId w:val="12"/>
        </w:numPr>
        <w:tabs>
          <w:tab w:val="num" w:pos="567"/>
        </w:tabs>
        <w:spacing w:after="0" w:line="240" w:lineRule="auto"/>
        <w:ind w:hanging="1080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počet učiteľov v tanečnom odbore: </w:t>
      </w:r>
      <w:r w:rsidR="00A871B9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</w:p>
    <w:p w14:paraId="6EA8F6E6" w14:textId="77777777" w:rsidR="00D40A9D" w:rsidRPr="00D40A9D" w:rsidRDefault="00D40A9D" w:rsidP="00D40A9D">
      <w:pPr>
        <w:numPr>
          <w:ilvl w:val="0"/>
          <w:numId w:val="12"/>
        </w:numPr>
        <w:tabs>
          <w:tab w:val="num" w:pos="567"/>
        </w:tabs>
        <w:spacing w:after="0" w:line="240" w:lineRule="auto"/>
        <w:ind w:hanging="1080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počet korepetítora v tanečnom odbore:1</w:t>
      </w:r>
    </w:p>
    <w:p w14:paraId="6314D3F5" w14:textId="77777777" w:rsidR="00D40A9D" w:rsidRPr="00D40A9D" w:rsidRDefault="00D40A9D" w:rsidP="00D40A9D">
      <w:pPr>
        <w:numPr>
          <w:ilvl w:val="0"/>
          <w:numId w:val="12"/>
        </w:numPr>
        <w:tabs>
          <w:tab w:val="num" w:pos="567"/>
        </w:tabs>
        <w:spacing w:after="0" w:line="240" w:lineRule="auto"/>
        <w:ind w:hanging="1080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počet učiteľov v literárno-dramatickom odbore: 1,</w:t>
      </w:r>
    </w:p>
    <w:p w14:paraId="31144854" w14:textId="77777777" w:rsidR="00D40A9D" w:rsidRPr="00D40A9D" w:rsidRDefault="00D40A9D" w:rsidP="00D40A9D">
      <w:pPr>
        <w:numPr>
          <w:ilvl w:val="0"/>
          <w:numId w:val="12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počet nepedagogických zamestnancov: 2.</w:t>
      </w:r>
    </w:p>
    <w:p w14:paraId="72278EB0" w14:textId="77777777" w:rsidR="008D74C3" w:rsidRDefault="008D74C3" w:rsidP="00D40A9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99DD69" w14:textId="77777777" w:rsidR="008D74C3" w:rsidRPr="00D40A9D" w:rsidRDefault="008D74C3" w:rsidP="00D40A9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CFFF81" w14:textId="77777777" w:rsidR="00D40A9D" w:rsidRPr="00AA3349" w:rsidRDefault="00D40A9D" w:rsidP="00D40A9D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A3349">
        <w:rPr>
          <w:rFonts w:ascii="Arial" w:eastAsia="Times New Roman" w:hAnsi="Arial" w:cs="Arial"/>
          <w:b/>
          <w:sz w:val="24"/>
          <w:szCs w:val="24"/>
          <w:lang w:eastAsia="cs-CZ"/>
        </w:rPr>
        <w:t>Doplňujúce údaje:</w:t>
      </w:r>
    </w:p>
    <w:p w14:paraId="2D89C32B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19111128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Hlavné priestory slúžiace výlučne pre potreby školy na účely výchovno-vzdelávacieho procesu a s ním spojených činností s celkovou rozlohou 741,4 m2 sa nachádzajú na 2. poschodí budovy. Všetky školské miestnosti ústia do jednej spoločnej chodby, ktorá je od hlavného vstupného schodiska a  vchodu do budovy oddelená mrežovými dverami. </w:t>
      </w:r>
    </w:p>
    <w:p w14:paraId="3ECBD86A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Cs/>
          <w:sz w:val="24"/>
          <w:szCs w:val="24"/>
          <w:lang w:eastAsia="cs-CZ"/>
        </w:rPr>
        <w:t>V šk. roku 20</w:t>
      </w:r>
      <w:r w:rsidR="00465C26">
        <w:rPr>
          <w:rFonts w:ascii="Arial" w:eastAsia="Times New Roman" w:hAnsi="Arial" w:cs="Arial"/>
          <w:bCs/>
          <w:sz w:val="24"/>
          <w:szCs w:val="24"/>
          <w:lang w:eastAsia="cs-CZ"/>
        </w:rPr>
        <w:t>20</w:t>
      </w:r>
      <w:r w:rsidRPr="00D40A9D">
        <w:rPr>
          <w:rFonts w:ascii="Arial" w:eastAsia="Times New Roman" w:hAnsi="Arial" w:cs="Arial"/>
          <w:bCs/>
          <w:sz w:val="24"/>
          <w:szCs w:val="24"/>
          <w:lang w:eastAsia="cs-CZ"/>
        </w:rPr>
        <w:t>/20</w:t>
      </w:r>
      <w:r w:rsidR="00F20AAD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="00465C26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Pr="00D40A9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mala ZUŠ 18 učební, koncertnú sieň, riaditeľňu a miestnosť pre ekonómku, malú zborovňu, 4 WC, šatňu pre TO, 3 sklady a miestnosť pre upratovačku. </w:t>
      </w:r>
    </w:p>
    <w:p w14:paraId="2D3A2CC8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Na prízemí budovy sa nachádza veľká a malá nácviková </w:t>
      </w:r>
      <w:r w:rsidR="00A871B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tanečná </w:t>
      </w:r>
      <w:r w:rsidRPr="00D40A9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sála s 2 šatňami (dievčenská a chlapčenská), WC a sprchy, ktoré využívala škola podľa rozvrhov. Javisko využívala škola sporadicky, podľa potreby. Presný rozpis učební s príslušnou rozlohou je uvedený v Zmluve o nájme a podnájme nebytových priestorov medzi Správou majetku Mesta Myjava, s r. o. a ZUŠ Myjava z 2. 5. 2005. </w:t>
      </w:r>
    </w:p>
    <w:p w14:paraId="2BD4B911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1ACC94CC" w14:textId="77777777" w:rsidR="00D40A9D" w:rsidRPr="00D40A9D" w:rsidRDefault="00D40A9D" w:rsidP="00D40A9D">
      <w:pPr>
        <w:ind w:firstLine="567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57524DC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Organizácia prevádzky výchovno-vzdelávacieho zariadenia:</w:t>
      </w:r>
    </w:p>
    <w:p w14:paraId="6A13E216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D561DA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V ZUŠ Myjava je zriadený hudobný (ďalej HO), výtvarný (VO), tanečný (TO) a literárno-dramatický odbor (LDO). Vyučovanie v jednotlivých odboroch a študijných zameraniach sa organizuje podľa plánu práce školy, pracovného, organizačného a vnútorného poriadku školy a rozvrhu hodín, ktorý zohľadňuje psychohygienické podmienky vyučovacieho procesu. Vyučovanie je individuálne a skupinové. Vyučovacia hodina trvá 45 minút, vyučovacie hodiny však možno spájať alebo deliť. 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HO, VO a TO možno do vyučovacieho bloku spojiť najviac 3 hodiny, v LDO najviac 3,5 hodiny. </w:t>
      </w:r>
    </w:p>
    <w:p w14:paraId="7017A556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Škola organizuje prípravné štúdium, základné štúdium a štúdium pre dospelých. Prípravné štúdium má najviac 2 ročníky a je určené pre žiakov 1. stupňa základnej školy a pre talentované deti v predškolskom veku. Základné štúdium sa delí na 1. stupeň, ktorý nadväzuje na prípravné štúdium a na 2. stupeň, ktorý nadväzuje na 1. stupeň základného štúdia. Základné štúdium je určené prevažne pre žiakov základných a stredných škôl. Štúdium pre dospelých je určené pre žiakov, ktorí si chcú doplniť a rozšíriť svoje umelecké vzdelanie. Počet vyučovacích hodín, počty žiakov v jednotlivých vyučovacích predmetoch, dĺžku štúdia a odporúčaný vek prijatých žiakov určovali Rámcové učebné plány Štátneho vzdelávacieho programu pre základné umelecké školy.</w:t>
      </w:r>
    </w:p>
    <w:p w14:paraId="562EB679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Štúdium v ZUŠ sa organizovala formou individuálneho a skupinového vyučovania. </w:t>
      </w:r>
    </w:p>
    <w:p w14:paraId="591B1EE4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07CEFFE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40F8A9C" w14:textId="77777777" w:rsidR="00D40A9D" w:rsidRPr="00D40A9D" w:rsidRDefault="00D40A9D" w:rsidP="00D40A9D">
      <w:pPr>
        <w:keepNext/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Práca predmetových komisií</w:t>
      </w:r>
    </w:p>
    <w:p w14:paraId="73456A5F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0EB2CD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V školskom roku 20</w:t>
      </w:r>
      <w:r w:rsidR="00F7774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/20</w:t>
      </w:r>
      <w:r w:rsidR="00774A4D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F7774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v škole pracovalo </w:t>
      </w:r>
      <w:r w:rsidR="00F777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predmetových komisií. </w:t>
      </w:r>
    </w:p>
    <w:p w14:paraId="53EE38B7" w14:textId="77777777" w:rsidR="00135CD8" w:rsidRPr="00135CD8" w:rsidRDefault="00135CD8" w:rsidP="00135C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35CD8">
        <w:rPr>
          <w:rFonts w:ascii="Arial" w:eastAsia="Times New Roman" w:hAnsi="Arial" w:cs="Arial"/>
          <w:b/>
          <w:sz w:val="24"/>
          <w:szCs w:val="24"/>
          <w:lang w:eastAsia="cs-CZ"/>
        </w:rPr>
        <w:t>Hudobný odbor</w:t>
      </w:r>
    </w:p>
    <w:p w14:paraId="7502A0F0" w14:textId="77777777" w:rsidR="00135CD8" w:rsidRDefault="00135CD8" w:rsidP="00135C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5CD8">
        <w:rPr>
          <w:rFonts w:ascii="Arial" w:eastAsia="Times New Roman" w:hAnsi="Arial" w:cs="Arial"/>
          <w:sz w:val="24"/>
          <w:szCs w:val="24"/>
          <w:lang w:eastAsia="cs-CZ"/>
        </w:rPr>
        <w:t xml:space="preserve">PK pre vyučovanie HN: Mgr. Zlatica Horňáková, </w:t>
      </w:r>
    </w:p>
    <w:p w14:paraId="00E51CF0" w14:textId="77777777" w:rsidR="00F7774F" w:rsidRPr="00135CD8" w:rsidRDefault="00F7774F" w:rsidP="00135C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PK pre vyučovanie hry na klavíri: Mgr. Erika Matulová,</w:t>
      </w:r>
    </w:p>
    <w:p w14:paraId="7093DF81" w14:textId="77777777" w:rsidR="00135CD8" w:rsidRPr="00135CD8" w:rsidRDefault="00135CD8" w:rsidP="00135C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5CD8">
        <w:rPr>
          <w:rFonts w:ascii="Arial" w:eastAsia="Times New Roman" w:hAnsi="Arial" w:cs="Arial"/>
          <w:sz w:val="24"/>
          <w:szCs w:val="24"/>
          <w:lang w:eastAsia="cs-CZ"/>
        </w:rPr>
        <w:t xml:space="preserve">PK pre vyučovanie hry na akordeóne, heligónke a keyboarde: Darina Bielčiková, </w:t>
      </w:r>
    </w:p>
    <w:p w14:paraId="73F23A2B" w14:textId="77777777" w:rsidR="00135CD8" w:rsidRPr="00135CD8" w:rsidRDefault="00135CD8" w:rsidP="00135C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5CD8">
        <w:rPr>
          <w:rFonts w:ascii="Arial" w:eastAsia="Times New Roman" w:hAnsi="Arial" w:cs="Arial"/>
          <w:sz w:val="24"/>
          <w:szCs w:val="24"/>
          <w:lang w:eastAsia="cs-CZ"/>
        </w:rPr>
        <w:t xml:space="preserve">PK pre vyučovanie hry na dychových nástrojoch a bicích nástrojoch komornej hry: Vladimír Pekník, </w:t>
      </w:r>
    </w:p>
    <w:p w14:paraId="2EAE74FD" w14:textId="77777777" w:rsidR="00135CD8" w:rsidRPr="00135CD8" w:rsidRDefault="00135CD8" w:rsidP="00135C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5CD8">
        <w:rPr>
          <w:rFonts w:ascii="Arial" w:eastAsia="Times New Roman" w:hAnsi="Arial" w:cs="Arial"/>
          <w:sz w:val="24"/>
          <w:szCs w:val="24"/>
          <w:lang w:eastAsia="cs-CZ"/>
        </w:rPr>
        <w:t xml:space="preserve">PK pre vyučovanie hry na strunových nástrojoch a spevu: Soňa Miklášová. </w:t>
      </w:r>
    </w:p>
    <w:p w14:paraId="75CAE101" w14:textId="77777777" w:rsidR="00135CD8" w:rsidRPr="00135CD8" w:rsidRDefault="00135CD8" w:rsidP="00135C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26CE11" w14:textId="77777777" w:rsidR="00135CD8" w:rsidRPr="00135CD8" w:rsidRDefault="00135CD8" w:rsidP="00135C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35CD8">
        <w:rPr>
          <w:rFonts w:ascii="Arial" w:eastAsia="Times New Roman" w:hAnsi="Arial" w:cs="Arial"/>
          <w:b/>
          <w:sz w:val="24"/>
          <w:szCs w:val="24"/>
          <w:lang w:eastAsia="cs-CZ"/>
        </w:rPr>
        <w:t>Výtvarný odbor</w:t>
      </w:r>
    </w:p>
    <w:p w14:paraId="02BC0878" w14:textId="77777777" w:rsidR="00135CD8" w:rsidRPr="00135CD8" w:rsidRDefault="00135CD8" w:rsidP="00135C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35CD8">
        <w:rPr>
          <w:rFonts w:ascii="Arial" w:eastAsia="Times New Roman" w:hAnsi="Arial" w:cs="Arial"/>
          <w:sz w:val="24"/>
          <w:szCs w:val="24"/>
          <w:lang w:eastAsia="cs-CZ"/>
        </w:rPr>
        <w:t xml:space="preserve">PK pre VO: Mgr. </w:t>
      </w:r>
      <w:r w:rsidR="00F7774F">
        <w:rPr>
          <w:rFonts w:ascii="Arial" w:eastAsia="Times New Roman" w:hAnsi="Arial" w:cs="Arial"/>
          <w:sz w:val="24"/>
          <w:szCs w:val="24"/>
          <w:lang w:eastAsia="cs-CZ"/>
        </w:rPr>
        <w:t>Katarína Gogová Vitková</w:t>
      </w:r>
      <w:r w:rsidRPr="00135CD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29D901C" w14:textId="77777777" w:rsidR="00135CD8" w:rsidRPr="00135CD8" w:rsidRDefault="00135CD8" w:rsidP="00135C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AE223C" w14:textId="77777777" w:rsidR="00135CD8" w:rsidRPr="00135CD8" w:rsidRDefault="00135CD8" w:rsidP="00135C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35CD8">
        <w:rPr>
          <w:rFonts w:ascii="Arial" w:eastAsia="Times New Roman" w:hAnsi="Arial" w:cs="Arial"/>
          <w:b/>
          <w:sz w:val="24"/>
          <w:szCs w:val="24"/>
          <w:lang w:eastAsia="cs-CZ"/>
        </w:rPr>
        <w:t>Tanečný odbor a literárno-dramatický odbor</w:t>
      </w:r>
    </w:p>
    <w:p w14:paraId="4064467C" w14:textId="77777777" w:rsidR="00135CD8" w:rsidRPr="00135CD8" w:rsidRDefault="00135CD8" w:rsidP="00135C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35CD8">
        <w:rPr>
          <w:rFonts w:ascii="Arial" w:eastAsia="Times New Roman" w:hAnsi="Arial" w:cs="Arial"/>
          <w:sz w:val="24"/>
          <w:szCs w:val="24"/>
          <w:lang w:eastAsia="cs-CZ"/>
        </w:rPr>
        <w:t xml:space="preserve">PK pre TO a LDO: Zdenka Bunčiaková, DiS. art. </w:t>
      </w:r>
    </w:p>
    <w:p w14:paraId="61F0C8F4" w14:textId="77777777" w:rsidR="00135CD8" w:rsidRDefault="00135CD8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5A2489" w14:textId="77777777" w:rsidR="00135CD8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Komisie </w:t>
      </w:r>
      <w:r w:rsidR="00F7774F">
        <w:rPr>
          <w:rFonts w:ascii="Arial" w:eastAsia="Times New Roman" w:hAnsi="Arial" w:cs="Arial"/>
          <w:sz w:val="24"/>
          <w:szCs w:val="24"/>
          <w:lang w:eastAsia="cs-CZ"/>
        </w:rPr>
        <w:t>komunikovali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pravidelne</w:t>
      </w:r>
      <w:r w:rsidR="00F7774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774F">
        <w:rPr>
          <w:rFonts w:ascii="Arial" w:eastAsia="Times New Roman" w:hAnsi="Arial" w:cs="Arial"/>
          <w:sz w:val="24"/>
          <w:szCs w:val="24"/>
          <w:lang w:eastAsia="cs-CZ"/>
        </w:rPr>
        <w:t>ale kvôli pandemickej situácii</w:t>
      </w:r>
      <w:r w:rsidR="00135C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774F">
        <w:rPr>
          <w:rFonts w:ascii="Arial" w:eastAsia="Times New Roman" w:hAnsi="Arial" w:cs="Arial"/>
          <w:sz w:val="24"/>
          <w:szCs w:val="24"/>
          <w:lang w:eastAsia="cs-CZ"/>
        </w:rPr>
        <w:t xml:space="preserve">počas </w:t>
      </w:r>
      <w:r w:rsidR="00135CD8">
        <w:rPr>
          <w:rFonts w:ascii="Arial" w:eastAsia="Times New Roman" w:hAnsi="Arial" w:cs="Arial"/>
          <w:sz w:val="24"/>
          <w:szCs w:val="24"/>
          <w:lang w:eastAsia="cs-CZ"/>
        </w:rPr>
        <w:t>obdobia prerušeného vyučovania spolupracovali per rollam.</w:t>
      </w:r>
    </w:p>
    <w:p w14:paraId="36388B30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Ich činnosť spočívala vo:</w:t>
      </w:r>
    </w:p>
    <w:p w14:paraId="32408E2D" w14:textId="77777777" w:rsidR="00D40A9D" w:rsidRPr="00D40A9D" w:rsidRDefault="00D40A9D" w:rsidP="00D40A9D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vypracovaní a plnení plánu práce pre konkrétne obdobie,</w:t>
      </w:r>
    </w:p>
    <w:p w14:paraId="719B10BD" w14:textId="77777777" w:rsidR="00D40A9D" w:rsidRPr="00D40A9D" w:rsidRDefault="00D40A9D" w:rsidP="00D40A9D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riešenia konkrétnych, spravidla metodických problémov v rámci odborov a oddelení HO,</w:t>
      </w:r>
    </w:p>
    <w:p w14:paraId="64DE0BEF" w14:textId="77777777" w:rsidR="00D40A9D" w:rsidRPr="00D40A9D" w:rsidRDefault="00D40A9D" w:rsidP="00D40A9D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vyhodnocovanie výchovno-vzdelávacích výsledkov a klasifikácie v danom období,</w:t>
      </w:r>
    </w:p>
    <w:p w14:paraId="357CB19B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B662BA" w14:textId="77777777" w:rsidR="00D40A9D" w:rsidRPr="00D40A9D" w:rsidRDefault="00D40A9D" w:rsidP="00D40A9D">
      <w:pPr>
        <w:keepNext/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Spolupráca s rodičmi</w:t>
      </w:r>
    </w:p>
    <w:p w14:paraId="6EF61DC2" w14:textId="77777777" w:rsidR="00D40A9D" w:rsidRPr="00D40A9D" w:rsidRDefault="00D40A9D" w:rsidP="00D40A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E09169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>Jej ťažisko bolo v spolupráci vedenia školy s</w:t>
      </w:r>
      <w:r w:rsidR="008D74C3">
        <w:rPr>
          <w:rFonts w:ascii="Arial" w:eastAsia="Times New Roman" w:hAnsi="Arial" w:cs="Arial"/>
          <w:sz w:val="24"/>
          <w:szCs w:val="24"/>
          <w:lang w:eastAsia="cs-CZ"/>
        </w:rPr>
        <w:t> OZ ZUŠKA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. Jej osvedčenou formou boli individuálne konzultácie rodičov detí s triednymi učiteľmi</w:t>
      </w:r>
      <w:r w:rsidR="00F7774F">
        <w:rPr>
          <w:rFonts w:ascii="Arial" w:eastAsia="Times New Roman" w:hAnsi="Arial" w:cs="Arial"/>
          <w:sz w:val="24"/>
          <w:szCs w:val="24"/>
          <w:lang w:eastAsia="cs-CZ"/>
        </w:rPr>
        <w:t xml:space="preserve"> hlavne formou online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. Riešili sa hlavne otázky </w:t>
      </w:r>
      <w:r w:rsidR="00F7774F">
        <w:rPr>
          <w:rFonts w:ascii="Arial" w:eastAsia="Times New Roman" w:hAnsi="Arial" w:cs="Arial"/>
          <w:sz w:val="24"/>
          <w:szCs w:val="24"/>
          <w:lang w:eastAsia="cs-CZ"/>
        </w:rPr>
        <w:t>výchovno vzdelávacej činnosti a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organizačné otázky vyučovania </w:t>
      </w:r>
      <w:r w:rsidR="00F7774F">
        <w:rPr>
          <w:rFonts w:ascii="Arial" w:eastAsia="Times New Roman" w:hAnsi="Arial" w:cs="Arial"/>
          <w:sz w:val="24"/>
          <w:szCs w:val="24"/>
          <w:lang w:eastAsia="cs-CZ"/>
        </w:rPr>
        <w:t>počas dištančného vzdelávania.</w:t>
      </w:r>
    </w:p>
    <w:p w14:paraId="2C3765C0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lang w:eastAsia="cs-CZ"/>
        </w:rPr>
      </w:pPr>
    </w:p>
    <w:p w14:paraId="64475349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lang w:eastAsia="cs-CZ"/>
        </w:rPr>
      </w:pPr>
    </w:p>
    <w:p w14:paraId="1F52FDE0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40A9D"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>Vyhodnotenie cieľov, ktoré si škola určila na školský rok 20</w:t>
      </w:r>
      <w:r w:rsidR="00C61C4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</w:t>
      </w:r>
      <w:r w:rsidRPr="00D40A9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/20</w:t>
      </w:r>
      <w:r w:rsidR="00135CD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C61C4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</w:t>
      </w:r>
    </w:p>
    <w:p w14:paraId="4DE2327F" w14:textId="77777777" w:rsidR="00D40A9D" w:rsidRPr="00D40A9D" w:rsidRDefault="00D40A9D" w:rsidP="00D40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B80DD9" w14:textId="77777777" w:rsidR="00D40A9D" w:rsidRPr="00D40A9D" w:rsidRDefault="00D40A9D" w:rsidP="00135C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Hlavný zámer školy, aby sa zachovala čo najvyššia úroveň výchovy a vzdelávania v súlade so Školským vzdelávacím programom, sa jej podaril splniť, aj napriek </w:t>
      </w:r>
      <w:r w:rsidR="00135CD8">
        <w:rPr>
          <w:rFonts w:ascii="Arial" w:eastAsia="Times New Roman" w:hAnsi="Arial" w:cs="Arial"/>
          <w:sz w:val="24"/>
          <w:szCs w:val="24"/>
          <w:lang w:eastAsia="cs-CZ"/>
        </w:rPr>
        <w:t>ťažkostiam, ktoré vyvolalo mimoriadne prerušenie výchovno-vzdelávacieho procesu v škole</w:t>
      </w:r>
      <w:r w:rsidR="008D74C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4F82443" w14:textId="77777777" w:rsidR="0070089C" w:rsidRPr="00D40A9D" w:rsidRDefault="0070089C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93DD81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A57C6C" w14:textId="77777777" w:rsidR="00D40A9D" w:rsidRPr="00D40A9D" w:rsidRDefault="00D40A9D" w:rsidP="00D40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V Myjave, </w:t>
      </w:r>
      <w:r w:rsidR="00C61C4B">
        <w:rPr>
          <w:rFonts w:ascii="Arial" w:eastAsia="Times New Roman" w:hAnsi="Arial" w:cs="Arial"/>
          <w:sz w:val="24"/>
          <w:szCs w:val="24"/>
          <w:lang w:eastAsia="cs-CZ"/>
        </w:rPr>
        <w:t>15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D74C3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Pr="00D40A9D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266300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61C4B">
        <w:rPr>
          <w:rFonts w:ascii="Arial" w:eastAsia="Times New Roman" w:hAnsi="Arial" w:cs="Arial"/>
          <w:sz w:val="24"/>
          <w:szCs w:val="24"/>
          <w:lang w:eastAsia="cs-CZ"/>
        </w:rPr>
        <w:t>1</w:t>
      </w:r>
    </w:p>
    <w:p w14:paraId="0CA31DEB" w14:textId="77777777" w:rsidR="00D40A9D" w:rsidRPr="00D40A9D" w:rsidRDefault="00D40A9D" w:rsidP="00D40A9D">
      <w:pPr>
        <w:spacing w:after="0" w:line="240" w:lineRule="auto"/>
        <w:ind w:right="643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  <w:r w:rsidRPr="00D40A9D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266300">
        <w:rPr>
          <w:rFonts w:ascii="Arial" w:eastAsia="Times New Roman" w:hAnsi="Arial" w:cs="Arial"/>
          <w:sz w:val="24"/>
          <w:szCs w:val="24"/>
          <w:lang w:eastAsia="cs-CZ"/>
        </w:rPr>
        <w:t>art. Elena Bielčiková</w:t>
      </w:r>
    </w:p>
    <w:p w14:paraId="68BF7C50" w14:textId="77777777" w:rsidR="00D40A9D" w:rsidRPr="00D40A9D" w:rsidRDefault="00D40A9D" w:rsidP="00D40A9D">
      <w:pPr>
        <w:spacing w:after="0" w:line="240" w:lineRule="auto"/>
        <w:ind w:right="643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 w:rsidRPr="00D40A9D">
        <w:rPr>
          <w:rFonts w:ascii="Arial" w:eastAsia="Times New Roman" w:hAnsi="Arial" w:cs="Arial"/>
          <w:sz w:val="20"/>
          <w:szCs w:val="20"/>
          <w:lang w:eastAsia="cs-CZ"/>
        </w:rPr>
        <w:t>riaditeľka školy</w:t>
      </w:r>
    </w:p>
    <w:sectPr w:rsidR="00D40A9D" w:rsidRPr="00D40A9D" w:rsidSect="00F906DC">
      <w:pgSz w:w="11906" w:h="16838"/>
      <w:pgMar w:top="1276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F59"/>
    <w:multiLevelType w:val="hybridMultilevel"/>
    <w:tmpl w:val="3B908890"/>
    <w:lvl w:ilvl="0" w:tplc="E8940DE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E8940DE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398"/>
    <w:multiLevelType w:val="hybridMultilevel"/>
    <w:tmpl w:val="79BA78D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A343E"/>
    <w:multiLevelType w:val="hybridMultilevel"/>
    <w:tmpl w:val="1FAECD1E"/>
    <w:lvl w:ilvl="0" w:tplc="60AC3E02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9DF44994">
      <w:numFmt w:val="bullet"/>
      <w:lvlText w:val="-"/>
      <w:lvlJc w:val="left"/>
      <w:pPr>
        <w:tabs>
          <w:tab w:val="num" w:pos="2442"/>
        </w:tabs>
        <w:ind w:left="2442" w:hanging="795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F32114"/>
    <w:multiLevelType w:val="hybridMultilevel"/>
    <w:tmpl w:val="74CC4F3A"/>
    <w:lvl w:ilvl="0" w:tplc="D1CACBD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86275D"/>
    <w:multiLevelType w:val="hybridMultilevel"/>
    <w:tmpl w:val="C0A2B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005D5"/>
    <w:multiLevelType w:val="hybridMultilevel"/>
    <w:tmpl w:val="C178D178"/>
    <w:lvl w:ilvl="0" w:tplc="041B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122375"/>
    <w:multiLevelType w:val="hybridMultilevel"/>
    <w:tmpl w:val="E9502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B0F85"/>
    <w:multiLevelType w:val="hybridMultilevel"/>
    <w:tmpl w:val="252451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42C4F"/>
    <w:multiLevelType w:val="hybridMultilevel"/>
    <w:tmpl w:val="03B21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51969"/>
    <w:multiLevelType w:val="hybridMultilevel"/>
    <w:tmpl w:val="DDE4FE62"/>
    <w:lvl w:ilvl="0" w:tplc="C180F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D4D80"/>
    <w:multiLevelType w:val="hybridMultilevel"/>
    <w:tmpl w:val="E362B19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C6CC5"/>
    <w:multiLevelType w:val="hybridMultilevel"/>
    <w:tmpl w:val="2B8E4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D55C4"/>
    <w:multiLevelType w:val="hybridMultilevel"/>
    <w:tmpl w:val="219A5514"/>
    <w:lvl w:ilvl="0" w:tplc="A2148A5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hAnsi="Courier New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962007"/>
    <w:multiLevelType w:val="hybridMultilevel"/>
    <w:tmpl w:val="B8808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D6AB5"/>
    <w:multiLevelType w:val="hybridMultilevel"/>
    <w:tmpl w:val="68B8D526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6A11B0"/>
    <w:multiLevelType w:val="hybridMultilevel"/>
    <w:tmpl w:val="8DD492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377DAF"/>
    <w:multiLevelType w:val="hybridMultilevel"/>
    <w:tmpl w:val="DD663A56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D8C28EA"/>
    <w:multiLevelType w:val="hybridMultilevel"/>
    <w:tmpl w:val="23AA8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2141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1716608">
    <w:abstractNumId w:val="9"/>
  </w:num>
  <w:num w:numId="3" w16cid:durableId="643243057">
    <w:abstractNumId w:val="0"/>
  </w:num>
  <w:num w:numId="4" w16cid:durableId="3508840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8077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4539736">
    <w:abstractNumId w:val="16"/>
  </w:num>
  <w:num w:numId="7" w16cid:durableId="1245996819">
    <w:abstractNumId w:val="13"/>
  </w:num>
  <w:num w:numId="8" w16cid:durableId="553081908">
    <w:abstractNumId w:val="8"/>
  </w:num>
  <w:num w:numId="9" w16cid:durableId="1889805682">
    <w:abstractNumId w:val="17"/>
  </w:num>
  <w:num w:numId="10" w16cid:durableId="1685521547">
    <w:abstractNumId w:val="6"/>
  </w:num>
  <w:num w:numId="11" w16cid:durableId="428283614">
    <w:abstractNumId w:val="11"/>
  </w:num>
  <w:num w:numId="12" w16cid:durableId="20792793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84271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07223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2981008">
    <w:abstractNumId w:val="5"/>
  </w:num>
  <w:num w:numId="16" w16cid:durableId="1032418193">
    <w:abstractNumId w:val="2"/>
  </w:num>
  <w:num w:numId="17" w16cid:durableId="70205107">
    <w:abstractNumId w:val="4"/>
  </w:num>
  <w:num w:numId="18" w16cid:durableId="1395204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44"/>
    <w:rsid w:val="00002CB6"/>
    <w:rsid w:val="00006E76"/>
    <w:rsid w:val="00014283"/>
    <w:rsid w:val="00014E16"/>
    <w:rsid w:val="0002402D"/>
    <w:rsid w:val="00025AC9"/>
    <w:rsid w:val="00035FC6"/>
    <w:rsid w:val="00047234"/>
    <w:rsid w:val="00062B40"/>
    <w:rsid w:val="00066FEB"/>
    <w:rsid w:val="0007366D"/>
    <w:rsid w:val="0008305A"/>
    <w:rsid w:val="00091A56"/>
    <w:rsid w:val="00092E3A"/>
    <w:rsid w:val="0009711E"/>
    <w:rsid w:val="000A1F93"/>
    <w:rsid w:val="000A7A29"/>
    <w:rsid w:val="000B4D8F"/>
    <w:rsid w:val="000B7153"/>
    <w:rsid w:val="000C01CB"/>
    <w:rsid w:val="000D6AF5"/>
    <w:rsid w:val="000E4370"/>
    <w:rsid w:val="000E4375"/>
    <w:rsid w:val="000F245D"/>
    <w:rsid w:val="000F762A"/>
    <w:rsid w:val="00110FE9"/>
    <w:rsid w:val="00122821"/>
    <w:rsid w:val="00135CD8"/>
    <w:rsid w:val="00136AC1"/>
    <w:rsid w:val="001377FC"/>
    <w:rsid w:val="001409AB"/>
    <w:rsid w:val="0016720D"/>
    <w:rsid w:val="00174DD7"/>
    <w:rsid w:val="00180C1F"/>
    <w:rsid w:val="0018108E"/>
    <w:rsid w:val="00183AEF"/>
    <w:rsid w:val="00197265"/>
    <w:rsid w:val="001A0741"/>
    <w:rsid w:val="001A616D"/>
    <w:rsid w:val="001B2538"/>
    <w:rsid w:val="001B3463"/>
    <w:rsid w:val="001C3838"/>
    <w:rsid w:val="001E4DC7"/>
    <w:rsid w:val="001E67B6"/>
    <w:rsid w:val="001E692C"/>
    <w:rsid w:val="00202E2B"/>
    <w:rsid w:val="0021532D"/>
    <w:rsid w:val="00220DD1"/>
    <w:rsid w:val="00222D5A"/>
    <w:rsid w:val="00240EB3"/>
    <w:rsid w:val="002543D2"/>
    <w:rsid w:val="00257E89"/>
    <w:rsid w:val="00264AF8"/>
    <w:rsid w:val="00266300"/>
    <w:rsid w:val="0026671E"/>
    <w:rsid w:val="002759DF"/>
    <w:rsid w:val="00282228"/>
    <w:rsid w:val="00285CC0"/>
    <w:rsid w:val="00291BF6"/>
    <w:rsid w:val="002A69FC"/>
    <w:rsid w:val="002C0D91"/>
    <w:rsid w:val="002E26EF"/>
    <w:rsid w:val="00300538"/>
    <w:rsid w:val="003053E7"/>
    <w:rsid w:val="0030756A"/>
    <w:rsid w:val="00316C23"/>
    <w:rsid w:val="00330DD8"/>
    <w:rsid w:val="00332DE7"/>
    <w:rsid w:val="003359E1"/>
    <w:rsid w:val="003369EA"/>
    <w:rsid w:val="00351E06"/>
    <w:rsid w:val="00352D07"/>
    <w:rsid w:val="003637B5"/>
    <w:rsid w:val="00363A29"/>
    <w:rsid w:val="0036715A"/>
    <w:rsid w:val="00370D77"/>
    <w:rsid w:val="00377149"/>
    <w:rsid w:val="003835F1"/>
    <w:rsid w:val="00383E90"/>
    <w:rsid w:val="0038495B"/>
    <w:rsid w:val="003868BE"/>
    <w:rsid w:val="003906C3"/>
    <w:rsid w:val="003A4123"/>
    <w:rsid w:val="003A646B"/>
    <w:rsid w:val="003A689E"/>
    <w:rsid w:val="003A7563"/>
    <w:rsid w:val="003D00EA"/>
    <w:rsid w:val="003D0E98"/>
    <w:rsid w:val="003D7BAC"/>
    <w:rsid w:val="003E775F"/>
    <w:rsid w:val="003F1565"/>
    <w:rsid w:val="003F3CBA"/>
    <w:rsid w:val="003F5A8B"/>
    <w:rsid w:val="00423701"/>
    <w:rsid w:val="00426D13"/>
    <w:rsid w:val="00450AEB"/>
    <w:rsid w:val="00465C26"/>
    <w:rsid w:val="004732F6"/>
    <w:rsid w:val="00476250"/>
    <w:rsid w:val="00487A6C"/>
    <w:rsid w:val="00492F25"/>
    <w:rsid w:val="00495C06"/>
    <w:rsid w:val="004A136D"/>
    <w:rsid w:val="004B66E7"/>
    <w:rsid w:val="004C04D3"/>
    <w:rsid w:val="004C76E7"/>
    <w:rsid w:val="004E5AFB"/>
    <w:rsid w:val="004F23E6"/>
    <w:rsid w:val="004F73B9"/>
    <w:rsid w:val="00500A9B"/>
    <w:rsid w:val="00512A45"/>
    <w:rsid w:val="00516BE4"/>
    <w:rsid w:val="00516EB0"/>
    <w:rsid w:val="00517560"/>
    <w:rsid w:val="005365B3"/>
    <w:rsid w:val="0053765E"/>
    <w:rsid w:val="00537D44"/>
    <w:rsid w:val="005415D4"/>
    <w:rsid w:val="0054693F"/>
    <w:rsid w:val="00547FF8"/>
    <w:rsid w:val="00554C52"/>
    <w:rsid w:val="005564CC"/>
    <w:rsid w:val="00560C94"/>
    <w:rsid w:val="00561D1A"/>
    <w:rsid w:val="00563E14"/>
    <w:rsid w:val="005760AA"/>
    <w:rsid w:val="0058107C"/>
    <w:rsid w:val="00596E41"/>
    <w:rsid w:val="005973E3"/>
    <w:rsid w:val="00597A29"/>
    <w:rsid w:val="005A4C2C"/>
    <w:rsid w:val="005C00CB"/>
    <w:rsid w:val="005C2155"/>
    <w:rsid w:val="005C4D95"/>
    <w:rsid w:val="005E169A"/>
    <w:rsid w:val="005E5592"/>
    <w:rsid w:val="005F1233"/>
    <w:rsid w:val="005F2EFC"/>
    <w:rsid w:val="005F73CA"/>
    <w:rsid w:val="00603745"/>
    <w:rsid w:val="006048CC"/>
    <w:rsid w:val="00605C34"/>
    <w:rsid w:val="006068C7"/>
    <w:rsid w:val="00612B1D"/>
    <w:rsid w:val="006153A7"/>
    <w:rsid w:val="006164CB"/>
    <w:rsid w:val="00617848"/>
    <w:rsid w:val="00654525"/>
    <w:rsid w:val="00660289"/>
    <w:rsid w:val="00666180"/>
    <w:rsid w:val="00672B29"/>
    <w:rsid w:val="00676BD3"/>
    <w:rsid w:val="0068492A"/>
    <w:rsid w:val="00690B56"/>
    <w:rsid w:val="006965AB"/>
    <w:rsid w:val="006A17A8"/>
    <w:rsid w:val="006A600B"/>
    <w:rsid w:val="006B0762"/>
    <w:rsid w:val="006B1492"/>
    <w:rsid w:val="006B31B7"/>
    <w:rsid w:val="006B32C6"/>
    <w:rsid w:val="006B66FE"/>
    <w:rsid w:val="006C239B"/>
    <w:rsid w:val="006C64DC"/>
    <w:rsid w:val="006F00A3"/>
    <w:rsid w:val="006F0A8A"/>
    <w:rsid w:val="006F168B"/>
    <w:rsid w:val="006F17A3"/>
    <w:rsid w:val="006F1FEC"/>
    <w:rsid w:val="006F6E0A"/>
    <w:rsid w:val="0070089C"/>
    <w:rsid w:val="00700EAF"/>
    <w:rsid w:val="007022E8"/>
    <w:rsid w:val="0070366E"/>
    <w:rsid w:val="00705CE2"/>
    <w:rsid w:val="00712100"/>
    <w:rsid w:val="00714A7D"/>
    <w:rsid w:val="007165AC"/>
    <w:rsid w:val="00743589"/>
    <w:rsid w:val="0074557E"/>
    <w:rsid w:val="00750085"/>
    <w:rsid w:val="0075198D"/>
    <w:rsid w:val="0076628C"/>
    <w:rsid w:val="00774A4D"/>
    <w:rsid w:val="00790F63"/>
    <w:rsid w:val="007919ED"/>
    <w:rsid w:val="007B5AB0"/>
    <w:rsid w:val="007C6255"/>
    <w:rsid w:val="007D487E"/>
    <w:rsid w:val="007E1143"/>
    <w:rsid w:val="007E55F2"/>
    <w:rsid w:val="007E679B"/>
    <w:rsid w:val="00806DF3"/>
    <w:rsid w:val="00812726"/>
    <w:rsid w:val="008275D3"/>
    <w:rsid w:val="008371B2"/>
    <w:rsid w:val="00842FDF"/>
    <w:rsid w:val="008515B8"/>
    <w:rsid w:val="00855808"/>
    <w:rsid w:val="008608B5"/>
    <w:rsid w:val="00876678"/>
    <w:rsid w:val="00882A90"/>
    <w:rsid w:val="00887A8F"/>
    <w:rsid w:val="008941AF"/>
    <w:rsid w:val="008A3FBD"/>
    <w:rsid w:val="008A6D4C"/>
    <w:rsid w:val="008C1F9A"/>
    <w:rsid w:val="008C4C9C"/>
    <w:rsid w:val="008D74C3"/>
    <w:rsid w:val="008F072F"/>
    <w:rsid w:val="009007DF"/>
    <w:rsid w:val="00915AC9"/>
    <w:rsid w:val="009231A4"/>
    <w:rsid w:val="009434FD"/>
    <w:rsid w:val="00946A6A"/>
    <w:rsid w:val="00947282"/>
    <w:rsid w:val="009555AD"/>
    <w:rsid w:val="00956214"/>
    <w:rsid w:val="0096266C"/>
    <w:rsid w:val="00981C5F"/>
    <w:rsid w:val="0098240D"/>
    <w:rsid w:val="00991B6A"/>
    <w:rsid w:val="009A4A35"/>
    <w:rsid w:val="009B2C74"/>
    <w:rsid w:val="009C0B47"/>
    <w:rsid w:val="009D4134"/>
    <w:rsid w:val="009E1F0D"/>
    <w:rsid w:val="009E2770"/>
    <w:rsid w:val="009E34D9"/>
    <w:rsid w:val="009E6426"/>
    <w:rsid w:val="009F3C80"/>
    <w:rsid w:val="009F3EB1"/>
    <w:rsid w:val="00A02FAE"/>
    <w:rsid w:val="00A04326"/>
    <w:rsid w:val="00A072E1"/>
    <w:rsid w:val="00A22030"/>
    <w:rsid w:val="00A33A40"/>
    <w:rsid w:val="00A61461"/>
    <w:rsid w:val="00A703F5"/>
    <w:rsid w:val="00A871B9"/>
    <w:rsid w:val="00A92457"/>
    <w:rsid w:val="00A95605"/>
    <w:rsid w:val="00AA3349"/>
    <w:rsid w:val="00AB42D8"/>
    <w:rsid w:val="00AB65B9"/>
    <w:rsid w:val="00AC4B19"/>
    <w:rsid w:val="00AD02F8"/>
    <w:rsid w:val="00AE674E"/>
    <w:rsid w:val="00B12F95"/>
    <w:rsid w:val="00B31C9C"/>
    <w:rsid w:val="00B35682"/>
    <w:rsid w:val="00B42DD0"/>
    <w:rsid w:val="00B459DB"/>
    <w:rsid w:val="00B46534"/>
    <w:rsid w:val="00B50B9D"/>
    <w:rsid w:val="00B52B67"/>
    <w:rsid w:val="00B921DD"/>
    <w:rsid w:val="00B9387F"/>
    <w:rsid w:val="00B9477F"/>
    <w:rsid w:val="00B97EF6"/>
    <w:rsid w:val="00BA4B8D"/>
    <w:rsid w:val="00BA7FD9"/>
    <w:rsid w:val="00BC7F8C"/>
    <w:rsid w:val="00BD2DD2"/>
    <w:rsid w:val="00BD47EF"/>
    <w:rsid w:val="00BF020E"/>
    <w:rsid w:val="00BF5E11"/>
    <w:rsid w:val="00C025DF"/>
    <w:rsid w:val="00C13558"/>
    <w:rsid w:val="00C15B9E"/>
    <w:rsid w:val="00C24F03"/>
    <w:rsid w:val="00C256C5"/>
    <w:rsid w:val="00C30312"/>
    <w:rsid w:val="00C374AB"/>
    <w:rsid w:val="00C4589F"/>
    <w:rsid w:val="00C474B4"/>
    <w:rsid w:val="00C50399"/>
    <w:rsid w:val="00C61C4B"/>
    <w:rsid w:val="00C83C46"/>
    <w:rsid w:val="00C967F2"/>
    <w:rsid w:val="00CA44F3"/>
    <w:rsid w:val="00CA4DA0"/>
    <w:rsid w:val="00CA5F21"/>
    <w:rsid w:val="00CB0D5F"/>
    <w:rsid w:val="00CC786F"/>
    <w:rsid w:val="00CD154F"/>
    <w:rsid w:val="00CD3384"/>
    <w:rsid w:val="00CE211A"/>
    <w:rsid w:val="00D04D82"/>
    <w:rsid w:val="00D2170A"/>
    <w:rsid w:val="00D40A9D"/>
    <w:rsid w:val="00D538AE"/>
    <w:rsid w:val="00D53F16"/>
    <w:rsid w:val="00D61F1C"/>
    <w:rsid w:val="00D657DC"/>
    <w:rsid w:val="00D925CE"/>
    <w:rsid w:val="00DA4755"/>
    <w:rsid w:val="00DB15C6"/>
    <w:rsid w:val="00DB375A"/>
    <w:rsid w:val="00DD29CC"/>
    <w:rsid w:val="00DD42E5"/>
    <w:rsid w:val="00DD4EB4"/>
    <w:rsid w:val="00DD6B46"/>
    <w:rsid w:val="00E037C7"/>
    <w:rsid w:val="00E046E0"/>
    <w:rsid w:val="00E30596"/>
    <w:rsid w:val="00E4624D"/>
    <w:rsid w:val="00E61858"/>
    <w:rsid w:val="00E758A6"/>
    <w:rsid w:val="00E80C31"/>
    <w:rsid w:val="00E813AB"/>
    <w:rsid w:val="00E86DA8"/>
    <w:rsid w:val="00EA05AA"/>
    <w:rsid w:val="00EA401E"/>
    <w:rsid w:val="00EC4E83"/>
    <w:rsid w:val="00EE39C4"/>
    <w:rsid w:val="00EE5AB1"/>
    <w:rsid w:val="00EE60BA"/>
    <w:rsid w:val="00EE60DE"/>
    <w:rsid w:val="00EF670C"/>
    <w:rsid w:val="00EF74BA"/>
    <w:rsid w:val="00EF7ABE"/>
    <w:rsid w:val="00EF7C98"/>
    <w:rsid w:val="00F05E93"/>
    <w:rsid w:val="00F17B72"/>
    <w:rsid w:val="00F20AAD"/>
    <w:rsid w:val="00F42137"/>
    <w:rsid w:val="00F55C60"/>
    <w:rsid w:val="00F666BE"/>
    <w:rsid w:val="00F7774F"/>
    <w:rsid w:val="00F906DC"/>
    <w:rsid w:val="00F91B41"/>
    <w:rsid w:val="00FA4E44"/>
    <w:rsid w:val="00FA53DA"/>
    <w:rsid w:val="00FB1160"/>
    <w:rsid w:val="00FB3D20"/>
    <w:rsid w:val="00FB6BEC"/>
    <w:rsid w:val="00FC01FC"/>
    <w:rsid w:val="00FD5F74"/>
    <w:rsid w:val="00FF1F29"/>
    <w:rsid w:val="00FF2902"/>
    <w:rsid w:val="00FF2F8C"/>
    <w:rsid w:val="00FF3EA3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3" type="connector" idref="#Rovná spojovacia šípka 17"/>
        <o:r id="V:Rule14" type="connector" idref="#Rovná spojovacia šípka 15"/>
        <o:r id="V:Rule15" type="connector" idref="#Rovná spojovacia šípka 16"/>
        <o:r id="V:Rule16" type="connector" idref="#Rovná spojovacia šípka 10"/>
        <o:r id="V:Rule17" type="connector" idref="#Rovná spojovacia šípka 9"/>
        <o:r id="V:Rule18" type="connector" idref="#Rovná spojovacia šípka 14"/>
        <o:r id="V:Rule19" type="connector" idref="#Rovná spojovacia šípka 13"/>
        <o:r id="V:Rule20" type="connector" idref="#Rovná spojovacia šípka 5"/>
        <o:r id="V:Rule21" type="connector" idref="#Rovná spojovacia šípka 6"/>
        <o:r id="V:Rule22" type="connector" idref="#Rovná spojovacia šípka 2"/>
        <o:r id="V:Rule23" type="connector" idref="#Rovná spojovacia šípka 11"/>
        <o:r id="V:Rule24" type="connector" idref="#Rovná spojovacia šípka 8"/>
      </o:rules>
    </o:shapelayout>
  </w:shapeDefaults>
  <w:decimalSymbol w:val=","/>
  <w:listSeparator w:val=";"/>
  <w14:docId w14:val="4552C9DD"/>
  <w15:docId w15:val="{7EC95500-383F-4AC9-B980-E2D070C1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40A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D40A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40A9D"/>
    <w:pPr>
      <w:keepNext/>
      <w:spacing w:after="0" w:line="240" w:lineRule="auto"/>
      <w:ind w:left="108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D40A9D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color w:val="008000"/>
      <w:sz w:val="24"/>
      <w:szCs w:val="32"/>
      <w:lang w:eastAsia="cs-CZ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D40A9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D40A9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4"/>
      <w:szCs w:val="36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semiHidden/>
    <w:unhideWhenUsed/>
    <w:qFormat/>
    <w:rsid w:val="00D40A9D"/>
    <w:pPr>
      <w:keepNext/>
      <w:spacing w:after="0" w:line="240" w:lineRule="auto"/>
      <w:ind w:left="1574" w:firstLine="1260"/>
      <w:outlineLvl w:val="6"/>
    </w:pPr>
    <w:rPr>
      <w:rFonts w:ascii="Arial" w:eastAsia="Times New Roman" w:hAnsi="Arial" w:cs="Times New Roman"/>
      <w:b/>
      <w:bCs/>
      <w:i/>
      <w:iCs/>
      <w:sz w:val="16"/>
      <w:szCs w:val="24"/>
      <w:u w:val="single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semiHidden/>
    <w:unhideWhenUsed/>
    <w:qFormat/>
    <w:rsid w:val="00D40A9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008000"/>
      <w:sz w:val="28"/>
      <w:szCs w:val="24"/>
      <w:lang w:eastAsia="cs-CZ"/>
    </w:rPr>
  </w:style>
  <w:style w:type="paragraph" w:styleId="Nadpis9">
    <w:name w:val="heading 9"/>
    <w:basedOn w:val="Normlny"/>
    <w:next w:val="Normlny"/>
    <w:link w:val="Nadpis9Char"/>
    <w:uiPriority w:val="99"/>
    <w:semiHidden/>
    <w:unhideWhenUsed/>
    <w:qFormat/>
    <w:rsid w:val="00D40A9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40A9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D40A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D40A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D40A9D"/>
    <w:rPr>
      <w:rFonts w:ascii="Arial" w:eastAsia="Times New Roman" w:hAnsi="Arial" w:cs="Times New Roman"/>
      <w:b/>
      <w:bCs/>
      <w:color w:val="008000"/>
      <w:sz w:val="24"/>
      <w:szCs w:val="32"/>
      <w:lang w:eastAsia="cs-CZ"/>
    </w:rPr>
  </w:style>
  <w:style w:type="character" w:customStyle="1" w:styleId="Nadpis5Char">
    <w:name w:val="Nadpis 5 Char"/>
    <w:basedOn w:val="Predvolenpsmoodseku"/>
    <w:link w:val="Nadpis5"/>
    <w:semiHidden/>
    <w:rsid w:val="00D40A9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D40A9D"/>
    <w:rPr>
      <w:rFonts w:ascii="Arial" w:eastAsia="Times New Roman" w:hAnsi="Arial" w:cs="Times New Roman"/>
      <w:b/>
      <w:bCs/>
      <w:sz w:val="24"/>
      <w:szCs w:val="36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D40A9D"/>
    <w:rPr>
      <w:rFonts w:ascii="Arial" w:eastAsia="Times New Roman" w:hAnsi="Arial" w:cs="Times New Roman"/>
      <w:b/>
      <w:bCs/>
      <w:i/>
      <w:iCs/>
      <w:sz w:val="16"/>
      <w:szCs w:val="24"/>
      <w:u w:val="single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D40A9D"/>
    <w:rPr>
      <w:rFonts w:ascii="Times New Roman" w:eastAsia="Times New Roman" w:hAnsi="Times New Roman" w:cs="Times New Roman"/>
      <w:b/>
      <w:bCs/>
      <w:color w:val="008000"/>
      <w:sz w:val="28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D40A9D"/>
    <w:rPr>
      <w:rFonts w:ascii="Times New Roman" w:eastAsia="Times New Roman" w:hAnsi="Times New Roman" w:cs="Times New Roman"/>
      <w:b/>
      <w:bCs/>
      <w:color w:val="000000"/>
      <w:sz w:val="28"/>
      <w:szCs w:val="24"/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D40A9D"/>
  </w:style>
  <w:style w:type="character" w:styleId="Hypertextovprepojenie">
    <w:name w:val="Hyperlink"/>
    <w:basedOn w:val="Predvolenpsmoodseku"/>
    <w:semiHidden/>
    <w:unhideWhenUsed/>
    <w:rsid w:val="00D40A9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40A9D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4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1"/>
    <w:uiPriority w:val="99"/>
    <w:semiHidden/>
    <w:unhideWhenUsed/>
    <w:rsid w:val="00D40A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HlavikaChar">
    <w:name w:val="Hlavička Char"/>
    <w:basedOn w:val="Predvolenpsmoodseku"/>
    <w:uiPriority w:val="99"/>
    <w:semiHidden/>
    <w:rsid w:val="00D40A9D"/>
  </w:style>
  <w:style w:type="paragraph" w:styleId="Pta">
    <w:name w:val="footer"/>
    <w:basedOn w:val="Normlny"/>
    <w:link w:val="PtaChar1"/>
    <w:uiPriority w:val="99"/>
    <w:semiHidden/>
    <w:unhideWhenUsed/>
    <w:rsid w:val="00D40A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uiPriority w:val="99"/>
    <w:semiHidden/>
    <w:rsid w:val="00D40A9D"/>
  </w:style>
  <w:style w:type="paragraph" w:styleId="Nzov">
    <w:name w:val="Title"/>
    <w:basedOn w:val="Normlny"/>
    <w:link w:val="NzovChar"/>
    <w:uiPriority w:val="99"/>
    <w:qFormat/>
    <w:rsid w:val="00D40A9D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z w:val="24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D40A9D"/>
    <w:rPr>
      <w:rFonts w:ascii="Century Schoolbook" w:eastAsia="Times New Roman" w:hAnsi="Century Schoolbook" w:cs="Times New Roman"/>
      <w:b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40A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40A9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40A9D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40A9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D40A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rsid w:val="00D40A9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D40A9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uiPriority w:val="99"/>
    <w:semiHidden/>
    <w:rsid w:val="00D40A9D"/>
  </w:style>
  <w:style w:type="paragraph" w:styleId="Zkladntext3">
    <w:name w:val="Body Text 3"/>
    <w:basedOn w:val="Normlny"/>
    <w:link w:val="Zkladntext3Char1"/>
    <w:uiPriority w:val="99"/>
    <w:semiHidden/>
    <w:unhideWhenUsed/>
    <w:rsid w:val="00D40A9D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Zkladntext3Char">
    <w:name w:val="Základný text 3 Char"/>
    <w:basedOn w:val="Predvolenpsmoodseku"/>
    <w:uiPriority w:val="99"/>
    <w:semiHidden/>
    <w:rsid w:val="00D40A9D"/>
    <w:rPr>
      <w:sz w:val="16"/>
      <w:szCs w:val="16"/>
    </w:rPr>
  </w:style>
  <w:style w:type="paragraph" w:styleId="Zarkazkladnhotextu2">
    <w:name w:val="Body Text Indent 2"/>
    <w:basedOn w:val="Normlny"/>
    <w:link w:val="Zarkazkladnhotextu2Char1"/>
    <w:uiPriority w:val="99"/>
    <w:semiHidden/>
    <w:unhideWhenUsed/>
    <w:rsid w:val="00D40A9D"/>
    <w:pPr>
      <w:spacing w:after="0" w:line="240" w:lineRule="auto"/>
      <w:ind w:left="708" w:firstLine="75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uiPriority w:val="99"/>
    <w:semiHidden/>
    <w:rsid w:val="00D40A9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D40A9D"/>
    <w:pPr>
      <w:spacing w:after="0" w:line="240" w:lineRule="auto"/>
      <w:ind w:firstLine="720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40A9D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truktradokumentu">
    <w:name w:val="Document Map"/>
    <w:basedOn w:val="Normlny"/>
    <w:link w:val="truktradokumentuChar1"/>
    <w:uiPriority w:val="99"/>
    <w:semiHidden/>
    <w:unhideWhenUsed/>
    <w:rsid w:val="00D40A9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truktradokumentuChar">
    <w:name w:val="Štruktúra dokumentu Char"/>
    <w:basedOn w:val="Predvolenpsmoodseku"/>
    <w:uiPriority w:val="99"/>
    <w:semiHidden/>
    <w:rsid w:val="00D40A9D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0A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0A9D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40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">
    <w:name w:val="xl24"/>
    <w:basedOn w:val="Normlny"/>
    <w:uiPriority w:val="99"/>
    <w:semiHidden/>
    <w:rsid w:val="00D40A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sz w:val="24"/>
      <w:szCs w:val="24"/>
      <w:lang w:eastAsia="cs-CZ"/>
    </w:rPr>
  </w:style>
  <w:style w:type="paragraph" w:customStyle="1" w:styleId="xl25">
    <w:name w:val="xl25"/>
    <w:basedOn w:val="Normlny"/>
    <w:uiPriority w:val="99"/>
    <w:semiHidden/>
    <w:rsid w:val="00D40A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eastAsia="cs-CZ"/>
    </w:rPr>
  </w:style>
  <w:style w:type="paragraph" w:customStyle="1" w:styleId="xl26">
    <w:name w:val="xl26"/>
    <w:basedOn w:val="Normlny"/>
    <w:uiPriority w:val="99"/>
    <w:semiHidden/>
    <w:rsid w:val="00D4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cs-CZ"/>
    </w:rPr>
  </w:style>
  <w:style w:type="paragraph" w:customStyle="1" w:styleId="xl27">
    <w:name w:val="xl27"/>
    <w:basedOn w:val="Normlny"/>
    <w:uiPriority w:val="99"/>
    <w:semiHidden/>
    <w:rsid w:val="00D4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cs-CZ"/>
    </w:rPr>
  </w:style>
  <w:style w:type="paragraph" w:customStyle="1" w:styleId="xl28">
    <w:name w:val="xl28"/>
    <w:basedOn w:val="Normlny"/>
    <w:uiPriority w:val="99"/>
    <w:semiHidden/>
    <w:rsid w:val="00D4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cs-CZ"/>
    </w:rPr>
  </w:style>
  <w:style w:type="paragraph" w:customStyle="1" w:styleId="xl29">
    <w:name w:val="xl29"/>
    <w:basedOn w:val="Normlny"/>
    <w:uiPriority w:val="99"/>
    <w:semiHidden/>
    <w:rsid w:val="00D40A9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i/>
      <w:iCs/>
      <w:sz w:val="24"/>
      <w:szCs w:val="24"/>
      <w:lang w:eastAsia="cs-CZ"/>
    </w:rPr>
  </w:style>
  <w:style w:type="paragraph" w:customStyle="1" w:styleId="xl30">
    <w:name w:val="xl30"/>
    <w:basedOn w:val="Normlny"/>
    <w:uiPriority w:val="99"/>
    <w:semiHidden/>
    <w:rsid w:val="00D40A9D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xl31">
    <w:name w:val="xl31"/>
    <w:basedOn w:val="Normlny"/>
    <w:uiPriority w:val="99"/>
    <w:semiHidden/>
    <w:rsid w:val="00D40A9D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  <w:lang w:eastAsia="cs-CZ"/>
    </w:rPr>
  </w:style>
  <w:style w:type="paragraph" w:customStyle="1" w:styleId="xl32">
    <w:name w:val="xl32"/>
    <w:basedOn w:val="Normlny"/>
    <w:uiPriority w:val="99"/>
    <w:semiHidden/>
    <w:rsid w:val="00D4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cs-CZ"/>
    </w:rPr>
  </w:style>
  <w:style w:type="paragraph" w:customStyle="1" w:styleId="xl33">
    <w:name w:val="xl33"/>
    <w:basedOn w:val="Normlny"/>
    <w:uiPriority w:val="99"/>
    <w:semiHidden/>
    <w:rsid w:val="00D4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lang w:eastAsia="cs-CZ"/>
    </w:rPr>
  </w:style>
  <w:style w:type="paragraph" w:customStyle="1" w:styleId="xl34">
    <w:name w:val="xl34"/>
    <w:basedOn w:val="Normlny"/>
    <w:uiPriority w:val="99"/>
    <w:semiHidden/>
    <w:rsid w:val="00D40A9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cs-CZ"/>
    </w:rPr>
  </w:style>
  <w:style w:type="paragraph" w:customStyle="1" w:styleId="xl35">
    <w:name w:val="xl35"/>
    <w:basedOn w:val="Normlny"/>
    <w:uiPriority w:val="99"/>
    <w:semiHidden/>
    <w:rsid w:val="00D4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cs-CZ"/>
    </w:rPr>
  </w:style>
  <w:style w:type="paragraph" w:customStyle="1" w:styleId="xl36">
    <w:name w:val="xl36"/>
    <w:basedOn w:val="Normlny"/>
    <w:uiPriority w:val="99"/>
    <w:semiHidden/>
    <w:rsid w:val="00D4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lang w:eastAsia="cs-CZ"/>
    </w:rPr>
  </w:style>
  <w:style w:type="paragraph" w:customStyle="1" w:styleId="xl37">
    <w:name w:val="xl37"/>
    <w:basedOn w:val="Normlny"/>
    <w:uiPriority w:val="99"/>
    <w:semiHidden/>
    <w:rsid w:val="00D4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cs-CZ"/>
    </w:rPr>
  </w:style>
  <w:style w:type="paragraph" w:customStyle="1" w:styleId="xl38">
    <w:name w:val="xl38"/>
    <w:basedOn w:val="Normlny"/>
    <w:uiPriority w:val="99"/>
    <w:semiHidden/>
    <w:rsid w:val="00D40A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cs-CZ"/>
    </w:rPr>
  </w:style>
  <w:style w:type="paragraph" w:customStyle="1" w:styleId="xl39">
    <w:name w:val="xl39"/>
    <w:basedOn w:val="Normlny"/>
    <w:uiPriority w:val="99"/>
    <w:semiHidden/>
    <w:rsid w:val="00D40A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lang w:eastAsia="cs-CZ"/>
    </w:rPr>
  </w:style>
  <w:style w:type="paragraph" w:customStyle="1" w:styleId="xl40">
    <w:name w:val="xl40"/>
    <w:basedOn w:val="Normlny"/>
    <w:uiPriority w:val="99"/>
    <w:semiHidden/>
    <w:rsid w:val="00D40A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cs-CZ"/>
    </w:rPr>
  </w:style>
  <w:style w:type="paragraph" w:customStyle="1" w:styleId="xl41">
    <w:name w:val="xl41"/>
    <w:basedOn w:val="Normlny"/>
    <w:uiPriority w:val="99"/>
    <w:semiHidden/>
    <w:rsid w:val="00D40A9D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cs-CZ"/>
    </w:rPr>
  </w:style>
  <w:style w:type="paragraph" w:customStyle="1" w:styleId="xl42">
    <w:name w:val="xl42"/>
    <w:basedOn w:val="Normlny"/>
    <w:uiPriority w:val="99"/>
    <w:semiHidden/>
    <w:rsid w:val="00D40A9D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lang w:eastAsia="cs-CZ"/>
    </w:rPr>
  </w:style>
  <w:style w:type="paragraph" w:customStyle="1" w:styleId="xl43">
    <w:name w:val="xl43"/>
    <w:basedOn w:val="Normlny"/>
    <w:uiPriority w:val="99"/>
    <w:semiHidden/>
    <w:rsid w:val="00D40A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cs-CZ"/>
    </w:rPr>
  </w:style>
  <w:style w:type="paragraph" w:customStyle="1" w:styleId="xl44">
    <w:name w:val="xl44"/>
    <w:basedOn w:val="Normlny"/>
    <w:uiPriority w:val="99"/>
    <w:semiHidden/>
    <w:rsid w:val="00D40A9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lang w:eastAsia="cs-CZ"/>
    </w:rPr>
  </w:style>
  <w:style w:type="paragraph" w:customStyle="1" w:styleId="xl45">
    <w:name w:val="xl45"/>
    <w:basedOn w:val="Normlny"/>
    <w:uiPriority w:val="99"/>
    <w:semiHidden/>
    <w:rsid w:val="00D40A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lang w:eastAsia="cs-CZ"/>
    </w:rPr>
  </w:style>
  <w:style w:type="paragraph" w:customStyle="1" w:styleId="xl46">
    <w:name w:val="xl46"/>
    <w:basedOn w:val="Normlny"/>
    <w:uiPriority w:val="99"/>
    <w:semiHidden/>
    <w:rsid w:val="00D40A9D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lang w:eastAsia="cs-CZ"/>
    </w:rPr>
  </w:style>
  <w:style w:type="paragraph" w:customStyle="1" w:styleId="xl47">
    <w:name w:val="xl47"/>
    <w:basedOn w:val="Normlny"/>
    <w:uiPriority w:val="99"/>
    <w:semiHidden/>
    <w:rsid w:val="00D40A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lang w:eastAsia="cs-CZ"/>
    </w:rPr>
  </w:style>
  <w:style w:type="paragraph" w:customStyle="1" w:styleId="xl48">
    <w:name w:val="xl48"/>
    <w:basedOn w:val="Normlny"/>
    <w:uiPriority w:val="99"/>
    <w:semiHidden/>
    <w:rsid w:val="00D40A9D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lang w:eastAsia="cs-CZ"/>
    </w:rPr>
  </w:style>
  <w:style w:type="paragraph" w:customStyle="1" w:styleId="xl49">
    <w:name w:val="xl49"/>
    <w:basedOn w:val="Normlny"/>
    <w:uiPriority w:val="99"/>
    <w:semiHidden/>
    <w:rsid w:val="00D4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cs-CZ"/>
    </w:rPr>
  </w:style>
  <w:style w:type="paragraph" w:customStyle="1" w:styleId="xl50">
    <w:name w:val="xl50"/>
    <w:basedOn w:val="Normlny"/>
    <w:uiPriority w:val="99"/>
    <w:semiHidden/>
    <w:rsid w:val="00D4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cs-CZ"/>
    </w:rPr>
  </w:style>
  <w:style w:type="paragraph" w:customStyle="1" w:styleId="font5">
    <w:name w:val="font5"/>
    <w:basedOn w:val="Normlny"/>
    <w:uiPriority w:val="99"/>
    <w:semiHidden/>
    <w:rsid w:val="00D40A9D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val="cs-CZ" w:eastAsia="cs-CZ"/>
    </w:rPr>
  </w:style>
  <w:style w:type="paragraph" w:customStyle="1" w:styleId="imalignjustify">
    <w:name w:val="imalign_justify"/>
    <w:basedOn w:val="Normlny"/>
    <w:uiPriority w:val="99"/>
    <w:semiHidden/>
    <w:rsid w:val="00D40A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semiHidden/>
    <w:rsid w:val="00D40A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character" w:customStyle="1" w:styleId="PouitHypertextovPrepojenie1">
    <w:name w:val="PoužitéHypertextovéPrepojenie1"/>
    <w:basedOn w:val="Predvolenpsmoodseku"/>
    <w:uiPriority w:val="99"/>
    <w:semiHidden/>
    <w:rsid w:val="00D40A9D"/>
    <w:rPr>
      <w:color w:val="800080"/>
      <w:u w:val="single"/>
    </w:rPr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D40A9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taChar1">
    <w:name w:val="Päta Char1"/>
    <w:basedOn w:val="Predvolenpsmoodseku"/>
    <w:link w:val="Pta"/>
    <w:uiPriority w:val="99"/>
    <w:semiHidden/>
    <w:locked/>
    <w:rsid w:val="00D40A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ý text 2 Char1"/>
    <w:basedOn w:val="Predvolenpsmoodseku"/>
    <w:link w:val="Zkladntext2"/>
    <w:uiPriority w:val="99"/>
    <w:semiHidden/>
    <w:locked/>
    <w:rsid w:val="00D40A9D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locked/>
    <w:rsid w:val="00D40A9D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Zarkazkladnhotextu2Char1">
    <w:name w:val="Zarážka základného textu 2 Char1"/>
    <w:basedOn w:val="Predvolenpsmoodseku"/>
    <w:link w:val="Zarkazkladnhotextu2"/>
    <w:uiPriority w:val="99"/>
    <w:semiHidden/>
    <w:locked/>
    <w:rsid w:val="00D40A9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truktradokumentuChar1">
    <w:name w:val="Štruktúra dokumentu Char1"/>
    <w:basedOn w:val="Predvolenpsmoodseku"/>
    <w:link w:val="truktradokumentu"/>
    <w:uiPriority w:val="99"/>
    <w:semiHidden/>
    <w:locked/>
    <w:rsid w:val="00D40A9D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character" w:customStyle="1" w:styleId="ff22">
    <w:name w:val="ff22"/>
    <w:basedOn w:val="Predvolenpsmoodseku"/>
    <w:rsid w:val="00D40A9D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usmyja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C2A1-1794-4A8C-A911-61008C0A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6358</Words>
  <Characters>36242</Characters>
  <Application>Microsoft Office Word</Application>
  <DocSecurity>0</DocSecurity>
  <Lines>302</Lines>
  <Paragraphs>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ekonom</cp:lastModifiedBy>
  <cp:revision>2</cp:revision>
  <cp:lastPrinted>2021-10-14T08:36:00Z</cp:lastPrinted>
  <dcterms:created xsi:type="dcterms:W3CDTF">2022-10-26T11:58:00Z</dcterms:created>
  <dcterms:modified xsi:type="dcterms:W3CDTF">2022-10-26T11:58:00Z</dcterms:modified>
</cp:coreProperties>
</file>